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561" w:rsidRPr="00AE7561" w:rsidRDefault="00AE7561" w:rsidP="00AE7561">
      <w:pPr>
        <w:spacing w:after="0" w:line="276" w:lineRule="auto"/>
        <w:jc w:val="center"/>
        <w:rPr>
          <w:rFonts w:ascii="Times New Roman" w:eastAsia="Times New Roman" w:hAnsi="Times New Roman" w:cs="Times New Roman"/>
          <w:b/>
          <w:sz w:val="28"/>
          <w:szCs w:val="28"/>
          <w:lang w:eastAsia="pl-PL"/>
        </w:rPr>
      </w:pPr>
    </w:p>
    <w:p w:rsidR="00AE7561" w:rsidRPr="00AE7561" w:rsidRDefault="00AE7561" w:rsidP="00AE7561">
      <w:pPr>
        <w:spacing w:after="0" w:line="276" w:lineRule="auto"/>
        <w:jc w:val="center"/>
        <w:rPr>
          <w:rFonts w:ascii="Times New Roman" w:eastAsia="Times New Roman" w:hAnsi="Times New Roman" w:cs="Times New Roman"/>
          <w:b/>
          <w:sz w:val="28"/>
          <w:szCs w:val="28"/>
          <w:lang w:eastAsia="pl-PL"/>
        </w:rPr>
      </w:pPr>
      <w:r w:rsidRPr="00AE7561">
        <w:rPr>
          <w:rFonts w:ascii="Times New Roman" w:eastAsia="Times New Roman" w:hAnsi="Times New Roman" w:cs="Times New Roman"/>
          <w:b/>
          <w:sz w:val="28"/>
          <w:szCs w:val="28"/>
          <w:lang w:eastAsia="pl-PL"/>
        </w:rPr>
        <w:t>SPECYFIKACJA TECHNICZNA PRZEDMIOTU ZAMÓWIENIA</w:t>
      </w:r>
    </w:p>
    <w:p w:rsidR="00AE7561" w:rsidRPr="00AE7561" w:rsidRDefault="00AE7561" w:rsidP="00AE7561">
      <w:pPr>
        <w:spacing w:after="0" w:line="276" w:lineRule="auto"/>
        <w:ind w:left="709" w:hanging="283"/>
        <w:jc w:val="center"/>
        <w:rPr>
          <w:rFonts w:ascii="Times New Roman" w:eastAsia="Times New Roman" w:hAnsi="Times New Roman" w:cs="Times New Roman"/>
          <w:sz w:val="24"/>
          <w:szCs w:val="24"/>
          <w:lang w:eastAsia="pl-PL"/>
        </w:rPr>
      </w:pPr>
    </w:p>
    <w:p w:rsidR="00AE7561" w:rsidRPr="00AE7561" w:rsidRDefault="00AE7561" w:rsidP="00AE7561">
      <w:pPr>
        <w:spacing w:after="0" w:line="276" w:lineRule="auto"/>
        <w:ind w:left="426" w:hanging="66"/>
        <w:jc w:val="center"/>
        <w:rPr>
          <w:rFonts w:ascii="Times New Roman" w:eastAsia="Times New Roman" w:hAnsi="Times New Roman" w:cs="Times New Roman"/>
          <w:b/>
          <w:sz w:val="24"/>
          <w:szCs w:val="24"/>
          <w:lang w:eastAsia="pl-PL"/>
        </w:rPr>
      </w:pPr>
      <w:r w:rsidRPr="00AE7561">
        <w:rPr>
          <w:rFonts w:ascii="Times New Roman" w:eastAsia="Times New Roman" w:hAnsi="Times New Roman" w:cs="Times New Roman"/>
          <w:b/>
          <w:sz w:val="24"/>
          <w:szCs w:val="24"/>
          <w:lang w:eastAsia="pl-PL"/>
        </w:rPr>
        <w:t xml:space="preserve">WYMAGANIA TAKTYCZNO – TECHNICZNE dla samochodu </w:t>
      </w:r>
      <w:r w:rsidRPr="00AE7561">
        <w:rPr>
          <w:rFonts w:ascii="Times New Roman" w:eastAsia="Times New Roman" w:hAnsi="Times New Roman" w:cs="Times New Roman"/>
          <w:b/>
          <w:sz w:val="24"/>
          <w:szCs w:val="24"/>
          <w:lang w:eastAsia="pl-PL"/>
        </w:rPr>
        <w:br/>
        <w:t xml:space="preserve">typu FURGON dla Straży Miejskiej </w:t>
      </w:r>
    </w:p>
    <w:p w:rsidR="00AE7561" w:rsidRPr="00AE7561" w:rsidRDefault="00AE7561" w:rsidP="00AE7561">
      <w:pPr>
        <w:spacing w:after="0" w:line="276" w:lineRule="auto"/>
        <w:ind w:left="360"/>
        <w:rPr>
          <w:rFonts w:ascii="Times New Roman" w:eastAsia="Times New Roman" w:hAnsi="Times New Roman" w:cs="Times New Roman"/>
          <w:b/>
          <w:sz w:val="24"/>
          <w:szCs w:val="24"/>
          <w:lang w:eastAsia="pl-PL"/>
        </w:rPr>
      </w:pPr>
    </w:p>
    <w:p w:rsidR="00AE7561" w:rsidRPr="00AE7561" w:rsidRDefault="00AE7561" w:rsidP="00AE7561">
      <w:pPr>
        <w:spacing w:after="0" w:line="276" w:lineRule="auto"/>
        <w:ind w:left="360"/>
        <w:rPr>
          <w:rFonts w:ascii="Times New Roman" w:eastAsia="Times New Roman" w:hAnsi="Times New Roman" w:cs="Times New Roman"/>
          <w:b/>
          <w:sz w:val="24"/>
          <w:szCs w:val="24"/>
          <w:lang w:eastAsia="pl-PL"/>
        </w:rPr>
      </w:pPr>
    </w:p>
    <w:p w:rsidR="00AE7561" w:rsidRPr="00AE7561" w:rsidRDefault="00AE7561" w:rsidP="00AE7561">
      <w:pPr>
        <w:spacing w:after="0" w:line="276" w:lineRule="auto"/>
        <w:rPr>
          <w:rFonts w:ascii="Times New Roman" w:eastAsia="Times New Roman" w:hAnsi="Times New Roman" w:cs="Times New Roman"/>
          <w:sz w:val="24"/>
          <w:szCs w:val="24"/>
          <w:lang w:eastAsia="pl-PL"/>
        </w:rPr>
      </w:pPr>
      <w:r w:rsidRPr="00AE7561">
        <w:rPr>
          <w:rFonts w:ascii="Times New Roman" w:eastAsia="Times New Roman" w:hAnsi="Times New Roman" w:cs="Times New Roman"/>
          <w:b/>
          <w:sz w:val="24"/>
          <w:szCs w:val="24"/>
          <w:lang w:eastAsia="pl-PL"/>
        </w:rPr>
        <w:t>Przedmiot opracowania.</w:t>
      </w:r>
    </w:p>
    <w:p w:rsidR="00AE7561" w:rsidRPr="00AE7561" w:rsidRDefault="00AE7561" w:rsidP="00AE7561">
      <w:pPr>
        <w:spacing w:after="0" w:line="276" w:lineRule="auto"/>
        <w:ind w:left="360"/>
        <w:jc w:val="both"/>
        <w:rPr>
          <w:rFonts w:ascii="Times New Roman" w:eastAsia="Times New Roman" w:hAnsi="Times New Roman" w:cs="Times New Roman"/>
          <w:sz w:val="24"/>
          <w:szCs w:val="20"/>
          <w:lang w:eastAsia="pl-PL"/>
        </w:rPr>
      </w:pPr>
      <w:r w:rsidRPr="00AE7561">
        <w:rPr>
          <w:rFonts w:ascii="Times New Roman" w:eastAsia="Times New Roman" w:hAnsi="Times New Roman" w:cs="Times New Roman"/>
          <w:sz w:val="24"/>
          <w:szCs w:val="20"/>
          <w:lang w:eastAsia="pl-PL"/>
        </w:rPr>
        <w:t>Przedmiotem opracowania są wymagania techniczne wykonania samochodu furgon dla potrzeb służb Straży Miejskiej.</w:t>
      </w:r>
    </w:p>
    <w:p w:rsidR="00AE7561" w:rsidRPr="00AE7561" w:rsidRDefault="00AE7561" w:rsidP="00AE7561">
      <w:pPr>
        <w:spacing w:after="0" w:line="276" w:lineRule="auto"/>
        <w:rPr>
          <w:rFonts w:ascii="Times New Roman" w:eastAsia="Calibri" w:hAnsi="Times New Roman" w:cs="Times New Roman"/>
          <w:b/>
          <w:sz w:val="24"/>
          <w:szCs w:val="24"/>
        </w:rPr>
      </w:pPr>
    </w:p>
    <w:p w:rsidR="00AE7561" w:rsidRPr="00AE7561" w:rsidRDefault="00AE7561" w:rsidP="00AE7561">
      <w:pPr>
        <w:spacing w:after="0" w:line="276" w:lineRule="auto"/>
        <w:ind w:left="709" w:hanging="709"/>
        <w:rPr>
          <w:rFonts w:ascii="Times New Roman" w:eastAsia="Calibri" w:hAnsi="Times New Roman" w:cs="Times New Roman"/>
          <w:b/>
          <w:sz w:val="24"/>
          <w:szCs w:val="24"/>
        </w:rPr>
      </w:pPr>
      <w:r w:rsidRPr="00AE7561">
        <w:rPr>
          <w:rFonts w:ascii="Times New Roman" w:eastAsia="Calibri" w:hAnsi="Times New Roman" w:cs="Times New Roman"/>
          <w:b/>
          <w:sz w:val="24"/>
          <w:szCs w:val="24"/>
        </w:rPr>
        <w:t>1.1</w:t>
      </w:r>
      <w:r w:rsidRPr="00AE7561">
        <w:rPr>
          <w:rFonts w:ascii="Times New Roman" w:eastAsia="Calibri" w:hAnsi="Times New Roman" w:cs="Times New Roman"/>
          <w:b/>
          <w:sz w:val="24"/>
          <w:szCs w:val="24"/>
        </w:rPr>
        <w:tab/>
        <w:t>Przeznaczenie pojazdu</w:t>
      </w:r>
    </w:p>
    <w:p w:rsidR="00AE7561" w:rsidRPr="00AE7561" w:rsidRDefault="00AE7561" w:rsidP="00AE7561">
      <w:pPr>
        <w:spacing w:after="0" w:line="276" w:lineRule="auto"/>
        <w:ind w:left="851"/>
        <w:jc w:val="both"/>
        <w:rPr>
          <w:rFonts w:ascii="Times New Roman" w:eastAsia="Arial" w:hAnsi="Times New Roman" w:cs="Times New Roman"/>
          <w:kern w:val="1"/>
          <w:sz w:val="24"/>
          <w:szCs w:val="24"/>
          <w:lang w:eastAsia="ar-SA"/>
        </w:rPr>
      </w:pPr>
      <w:r w:rsidRPr="00AE7561">
        <w:rPr>
          <w:rFonts w:ascii="Times New Roman" w:eastAsia="Arial" w:hAnsi="Times New Roman" w:cs="Times New Roman"/>
          <w:kern w:val="1"/>
          <w:sz w:val="24"/>
          <w:szCs w:val="24"/>
          <w:lang w:eastAsia="ar-SA"/>
        </w:rPr>
        <w:t>Pojazd ma być przeznaczony do wykonywania przez Straż Miejską zadań patrolowych i interwencyjnych. W jego wnętrzu wykonywane będą podstawowe czynności służbowe, a także do przewozu osób ujętych do najbliższego Komisariatu Policji.</w:t>
      </w:r>
    </w:p>
    <w:p w:rsidR="00AE7561" w:rsidRPr="00AE7561" w:rsidRDefault="00AE7561" w:rsidP="00AE7561">
      <w:pPr>
        <w:spacing w:after="0" w:line="276" w:lineRule="auto"/>
        <w:ind w:left="851"/>
        <w:jc w:val="both"/>
        <w:rPr>
          <w:rFonts w:ascii="Times New Roman" w:eastAsia="Calibri" w:hAnsi="Times New Roman" w:cs="Times New Roman"/>
          <w:b/>
          <w:sz w:val="24"/>
          <w:szCs w:val="24"/>
        </w:rPr>
      </w:pPr>
    </w:p>
    <w:p w:rsidR="00AE7561" w:rsidRPr="00AE7561" w:rsidRDefault="00AE7561" w:rsidP="00AE7561">
      <w:pPr>
        <w:spacing w:after="0" w:line="276" w:lineRule="auto"/>
        <w:ind w:left="709" w:hanging="709"/>
        <w:jc w:val="both"/>
        <w:rPr>
          <w:rFonts w:ascii="Times New Roman" w:eastAsia="Calibri" w:hAnsi="Times New Roman" w:cs="Times New Roman"/>
          <w:b/>
          <w:sz w:val="24"/>
          <w:szCs w:val="24"/>
        </w:rPr>
      </w:pPr>
      <w:r w:rsidRPr="00AE7561">
        <w:rPr>
          <w:rFonts w:ascii="Times New Roman" w:eastAsia="Calibri" w:hAnsi="Times New Roman" w:cs="Times New Roman"/>
          <w:b/>
          <w:sz w:val="24"/>
          <w:szCs w:val="24"/>
        </w:rPr>
        <w:t>1.2</w:t>
      </w:r>
      <w:r w:rsidRPr="00AE7561">
        <w:rPr>
          <w:rFonts w:ascii="Times New Roman" w:eastAsia="Calibri" w:hAnsi="Times New Roman" w:cs="Times New Roman"/>
          <w:b/>
          <w:sz w:val="24"/>
          <w:szCs w:val="24"/>
        </w:rPr>
        <w:tab/>
        <w:t>Warunki eksploatacji</w:t>
      </w:r>
    </w:p>
    <w:p w:rsidR="00AE7561" w:rsidRPr="00AE7561" w:rsidRDefault="00AE7561" w:rsidP="00AE7561">
      <w:pPr>
        <w:spacing w:after="0" w:line="276" w:lineRule="auto"/>
        <w:ind w:left="851"/>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Pojazd musi być przystosowany do:</w:t>
      </w:r>
    </w:p>
    <w:p w:rsidR="00AE7561" w:rsidRPr="00AE7561" w:rsidRDefault="00AE7561" w:rsidP="00AE7561">
      <w:pPr>
        <w:numPr>
          <w:ilvl w:val="2"/>
          <w:numId w:val="1"/>
        </w:numPr>
        <w:tabs>
          <w:tab w:val="num" w:pos="851"/>
        </w:tabs>
        <w:suppressAutoHyphens/>
        <w:spacing w:after="0" w:line="276" w:lineRule="auto"/>
        <w:ind w:left="851" w:hanging="879"/>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Eksploatacji we wszystkich porach roku i doby w warunkach atmosferycznych spotykanych w polskiej strefie klimatycznej:</w:t>
      </w:r>
    </w:p>
    <w:p w:rsidR="00AE7561" w:rsidRPr="00AE7561" w:rsidRDefault="00AE7561" w:rsidP="00AE7561">
      <w:pPr>
        <w:numPr>
          <w:ilvl w:val="2"/>
          <w:numId w:val="1"/>
        </w:numPr>
        <w:tabs>
          <w:tab w:val="num" w:pos="851"/>
        </w:tabs>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Jazdy po drogach twardych i gruntowych,</w:t>
      </w:r>
    </w:p>
    <w:p w:rsidR="00AE7561" w:rsidRPr="00AE7561" w:rsidRDefault="00AE7561" w:rsidP="00AE7561">
      <w:pPr>
        <w:numPr>
          <w:ilvl w:val="2"/>
          <w:numId w:val="1"/>
        </w:numPr>
        <w:tabs>
          <w:tab w:val="num" w:pos="851"/>
        </w:tabs>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Przechowywania na wolnym powietrzu,</w:t>
      </w:r>
    </w:p>
    <w:p w:rsidR="00AE7561" w:rsidRPr="00AE7561" w:rsidRDefault="00AE7561" w:rsidP="00AE7561">
      <w:pPr>
        <w:numPr>
          <w:ilvl w:val="2"/>
          <w:numId w:val="1"/>
        </w:numPr>
        <w:tabs>
          <w:tab w:val="num" w:pos="851"/>
        </w:tabs>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Mycia w myjniach automatycznych szczotkowych.</w:t>
      </w:r>
    </w:p>
    <w:p w:rsidR="00AE7561" w:rsidRPr="00AE7561" w:rsidRDefault="00AE7561" w:rsidP="00AE7561">
      <w:pPr>
        <w:numPr>
          <w:ilvl w:val="2"/>
          <w:numId w:val="1"/>
        </w:numPr>
        <w:tabs>
          <w:tab w:val="num" w:pos="851"/>
        </w:tabs>
        <w:spacing w:after="0" w:line="276" w:lineRule="auto"/>
        <w:ind w:left="851" w:hanging="851"/>
        <w:rPr>
          <w:rFonts w:ascii="Times New Roman" w:eastAsia="Calibri" w:hAnsi="Times New Roman" w:cs="Times New Roman"/>
          <w:sz w:val="24"/>
          <w:szCs w:val="24"/>
        </w:rPr>
      </w:pPr>
      <w:r w:rsidRPr="00AE7561">
        <w:rPr>
          <w:rFonts w:ascii="Times New Roman" w:eastAsia="Calibri" w:hAnsi="Times New Roman" w:cs="Times New Roman"/>
          <w:sz w:val="24"/>
          <w:szCs w:val="24"/>
        </w:rPr>
        <w:t>Naprawy w Autoryzowanych Stacjach Obsługi. Dostawca załączy do oferty wykaz autoryzowanych stacji obsługi (ASO).</w:t>
      </w:r>
    </w:p>
    <w:p w:rsidR="00AE7561" w:rsidRPr="00AE7561" w:rsidRDefault="00AE7561" w:rsidP="00AE7561">
      <w:pPr>
        <w:tabs>
          <w:tab w:val="left" w:pos="4255"/>
        </w:tabs>
        <w:spacing w:after="0" w:line="276" w:lineRule="auto"/>
        <w:ind w:left="850" w:hanging="425"/>
        <w:jc w:val="both"/>
        <w:rPr>
          <w:rFonts w:ascii="Times New Roman" w:eastAsia="Calibri" w:hAnsi="Times New Roman" w:cs="Times New Roman"/>
          <w:b/>
          <w:sz w:val="24"/>
          <w:szCs w:val="24"/>
        </w:rPr>
      </w:pPr>
    </w:p>
    <w:p w:rsidR="00AE7561" w:rsidRPr="00AE7561" w:rsidRDefault="00AE7561" w:rsidP="00AE7561">
      <w:pPr>
        <w:numPr>
          <w:ilvl w:val="1"/>
          <w:numId w:val="33"/>
        </w:numPr>
        <w:tabs>
          <w:tab w:val="left" w:pos="900"/>
        </w:tabs>
        <w:spacing w:after="0" w:line="276" w:lineRule="auto"/>
        <w:jc w:val="both"/>
        <w:rPr>
          <w:rFonts w:ascii="Times New Roman" w:eastAsia="Calibri" w:hAnsi="Times New Roman" w:cs="Times New Roman"/>
          <w:b/>
          <w:sz w:val="24"/>
          <w:szCs w:val="24"/>
        </w:rPr>
      </w:pPr>
      <w:r w:rsidRPr="00AE7561">
        <w:rPr>
          <w:rFonts w:ascii="Times New Roman" w:eastAsia="Calibri" w:hAnsi="Times New Roman" w:cs="Times New Roman"/>
          <w:b/>
          <w:sz w:val="24"/>
          <w:szCs w:val="24"/>
        </w:rPr>
        <w:t>Wymagania formalne</w:t>
      </w:r>
    </w:p>
    <w:p w:rsidR="00DE2A78" w:rsidRDefault="00AE7561" w:rsidP="00AE7561">
      <w:pPr>
        <w:numPr>
          <w:ilvl w:val="2"/>
          <w:numId w:val="34"/>
        </w:numPr>
        <w:tabs>
          <w:tab w:val="left" w:pos="993"/>
        </w:tabs>
        <w:suppressAutoHyphens/>
        <w:spacing w:after="0" w:line="276" w:lineRule="auto"/>
        <w:ind w:left="992" w:hanging="992"/>
        <w:jc w:val="both"/>
        <w:rPr>
          <w:rFonts w:ascii="Times New Roman" w:eastAsia="Calibri" w:hAnsi="Times New Roman" w:cs="Times New Roman"/>
          <w:sz w:val="24"/>
          <w:szCs w:val="24"/>
        </w:rPr>
      </w:pPr>
      <w:r w:rsidRPr="00DE2A78">
        <w:rPr>
          <w:rFonts w:ascii="Times New Roman" w:eastAsia="Calibri" w:hAnsi="Times New Roman" w:cs="Times New Roman"/>
          <w:sz w:val="24"/>
          <w:szCs w:val="24"/>
        </w:rPr>
        <w:t xml:space="preserve">Pojazd musi </w:t>
      </w:r>
      <w:r w:rsidR="00DE2A78" w:rsidRPr="00DE2A78">
        <w:rPr>
          <w:rFonts w:ascii="Times New Roman" w:eastAsia="Calibri" w:hAnsi="Times New Roman" w:cs="Times New Roman"/>
          <w:sz w:val="24"/>
          <w:szCs w:val="24"/>
        </w:rPr>
        <w:t xml:space="preserve">posiadać świadectwo homologacji pojazdu przebudowanego do potrzeb opisanych w w/w postępowaniu. </w:t>
      </w:r>
    </w:p>
    <w:p w:rsidR="00AE7561" w:rsidRPr="00DE2A78" w:rsidRDefault="00AE7561" w:rsidP="00AE7561">
      <w:pPr>
        <w:numPr>
          <w:ilvl w:val="2"/>
          <w:numId w:val="34"/>
        </w:numPr>
        <w:tabs>
          <w:tab w:val="left" w:pos="993"/>
        </w:tabs>
        <w:suppressAutoHyphens/>
        <w:spacing w:after="0" w:line="276" w:lineRule="auto"/>
        <w:ind w:left="992" w:hanging="992"/>
        <w:jc w:val="both"/>
        <w:rPr>
          <w:rFonts w:ascii="Times New Roman" w:eastAsia="Calibri" w:hAnsi="Times New Roman" w:cs="Times New Roman"/>
          <w:sz w:val="24"/>
          <w:szCs w:val="24"/>
        </w:rPr>
      </w:pPr>
      <w:r w:rsidRPr="00DE2A78">
        <w:rPr>
          <w:rFonts w:ascii="Times New Roman" w:eastAsia="Calibri" w:hAnsi="Times New Roman" w:cs="Times New Roman"/>
          <w:sz w:val="24"/>
          <w:szCs w:val="24"/>
        </w:rPr>
        <w:t xml:space="preserve">Wszystkie urządzenia elektryczne i elektroniczne zamontowane dodatkowo </w:t>
      </w:r>
      <w:r w:rsidRPr="00DE2A78">
        <w:rPr>
          <w:rFonts w:ascii="Times New Roman" w:eastAsia="Calibri" w:hAnsi="Times New Roman" w:cs="Times New Roman"/>
          <w:sz w:val="24"/>
          <w:szCs w:val="24"/>
        </w:rPr>
        <w:br/>
        <w:t xml:space="preserve">na pojeździe muszą spełniać wymagania określone w Regulaminie 10 EKG ONZ. </w:t>
      </w:r>
    </w:p>
    <w:p w:rsidR="00AE7561" w:rsidRPr="00AE7561" w:rsidRDefault="00AE7561" w:rsidP="00AE7561">
      <w:pPr>
        <w:numPr>
          <w:ilvl w:val="2"/>
          <w:numId w:val="34"/>
        </w:numPr>
        <w:tabs>
          <w:tab w:val="left" w:pos="993"/>
        </w:tabs>
        <w:suppressAutoHyphens/>
        <w:spacing w:after="0" w:line="276" w:lineRule="auto"/>
        <w:ind w:left="992" w:hanging="992"/>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Pojazd musi spełniać warunki dodatkowe dla pojazdu samochodowego uprzywilejowanego określone w Rozporządzeniu Ministra Infrastruktury z dnia </w:t>
      </w:r>
      <w:r w:rsidRPr="00AE7561">
        <w:rPr>
          <w:rFonts w:ascii="Times New Roman" w:eastAsia="Calibri" w:hAnsi="Times New Roman" w:cs="Times New Roman"/>
          <w:sz w:val="24"/>
          <w:szCs w:val="24"/>
        </w:rPr>
        <w:br/>
        <w:t xml:space="preserve">31 grudnia 2002 r. w sprawie warunków technicznych pojazdów oraz ich niezbędnego wyposażenia (Dz. U. z 2015 r. poz. 305 z </w:t>
      </w:r>
      <w:proofErr w:type="spellStart"/>
      <w:r w:rsidRPr="00AE7561">
        <w:rPr>
          <w:rFonts w:ascii="Times New Roman" w:eastAsia="Calibri" w:hAnsi="Times New Roman" w:cs="Times New Roman"/>
          <w:sz w:val="24"/>
          <w:szCs w:val="24"/>
        </w:rPr>
        <w:t>późn</w:t>
      </w:r>
      <w:proofErr w:type="spellEnd"/>
      <w:r w:rsidRPr="00AE7561">
        <w:rPr>
          <w:rFonts w:ascii="Times New Roman" w:eastAsia="Calibri" w:hAnsi="Times New Roman" w:cs="Times New Roman"/>
          <w:sz w:val="24"/>
          <w:szCs w:val="24"/>
        </w:rPr>
        <w:t>. zm.),</w:t>
      </w:r>
    </w:p>
    <w:p w:rsidR="00AE7561" w:rsidRPr="00AE7561" w:rsidRDefault="00AE7561" w:rsidP="00AE7561">
      <w:pPr>
        <w:numPr>
          <w:ilvl w:val="2"/>
          <w:numId w:val="34"/>
        </w:numPr>
        <w:tabs>
          <w:tab w:val="left" w:pos="993"/>
        </w:tabs>
        <w:suppressAutoHyphens/>
        <w:spacing w:after="0" w:line="276" w:lineRule="auto"/>
        <w:ind w:left="993" w:hanging="993"/>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Urządzenia świetlne sygnalizacji uprzywilejowania muszą posiadać świadectwo homologacji na zgodność z Regulaminem 65 EKG ONZ. </w:t>
      </w:r>
    </w:p>
    <w:p w:rsidR="00AE7561" w:rsidRPr="00AE7561" w:rsidRDefault="00AE7561" w:rsidP="00AE7561">
      <w:pPr>
        <w:numPr>
          <w:ilvl w:val="2"/>
          <w:numId w:val="34"/>
        </w:numPr>
        <w:tabs>
          <w:tab w:val="left" w:pos="993"/>
        </w:tabs>
        <w:suppressAutoHyphens/>
        <w:spacing w:after="0" w:line="276" w:lineRule="auto"/>
        <w:ind w:left="993" w:hanging="993"/>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W celu potwierdzenia spełnienia przez oferowany pojazd poszczególnych punktów specyfikacji technicznej Zamawiający zastrzega sobie prawo do żądania przedstawienia przez Wykonawcę niezbędnych dokumentów, w szczególności dokumentacji technicznej pojazdu </w:t>
      </w:r>
    </w:p>
    <w:p w:rsidR="00AE7561" w:rsidRPr="00AE7561" w:rsidRDefault="00AE7561" w:rsidP="00AE7561">
      <w:pPr>
        <w:numPr>
          <w:ilvl w:val="2"/>
          <w:numId w:val="34"/>
        </w:numPr>
        <w:tabs>
          <w:tab w:val="left" w:pos="993"/>
        </w:tabs>
        <w:suppressAutoHyphens/>
        <w:spacing w:after="0" w:line="276" w:lineRule="auto"/>
        <w:ind w:left="993" w:hanging="993"/>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W fazie modyfikacji pojazdu Wykonawca zobowiązany jest do konsultowania </w:t>
      </w:r>
      <w:r w:rsidRPr="00AE7561">
        <w:rPr>
          <w:rFonts w:ascii="Times New Roman" w:eastAsia="Calibri" w:hAnsi="Times New Roman" w:cs="Times New Roman"/>
          <w:sz w:val="24"/>
          <w:szCs w:val="24"/>
        </w:rPr>
        <w:br/>
        <w:t xml:space="preserve">i uzyskania akceptacji przez Zamawiającego proponowanych do zastosowania </w:t>
      </w:r>
      <w:r w:rsidRPr="00AE7561">
        <w:rPr>
          <w:rFonts w:ascii="Times New Roman" w:eastAsia="Calibri" w:hAnsi="Times New Roman" w:cs="Times New Roman"/>
          <w:sz w:val="24"/>
          <w:szCs w:val="24"/>
        </w:rPr>
        <w:br/>
        <w:t xml:space="preserve">w pojeździe rozwiązań konstrukcyjnych i funkcjonalnych dotyczących zabudowy pojazdu. </w:t>
      </w:r>
    </w:p>
    <w:p w:rsidR="00AE7561" w:rsidRPr="00AE7561" w:rsidRDefault="00AE7561" w:rsidP="00AE7561">
      <w:pPr>
        <w:numPr>
          <w:ilvl w:val="2"/>
          <w:numId w:val="34"/>
        </w:numPr>
        <w:spacing w:after="0" w:line="276" w:lineRule="auto"/>
        <w:ind w:left="992" w:hanging="992"/>
        <w:jc w:val="both"/>
        <w:rPr>
          <w:rFonts w:ascii="Times New Roman" w:eastAsia="Calibri" w:hAnsi="Times New Roman" w:cs="Times New Roman"/>
          <w:sz w:val="24"/>
          <w:szCs w:val="24"/>
        </w:rPr>
      </w:pPr>
      <w:r w:rsidRPr="00AE7561">
        <w:rPr>
          <w:rFonts w:ascii="Times New Roman" w:eastAsia="Calibri" w:hAnsi="Times New Roman" w:cs="Times New Roman"/>
          <w:color w:val="FF0000"/>
          <w:sz w:val="24"/>
          <w:szCs w:val="24"/>
        </w:rPr>
        <w:lastRenderedPageBreak/>
        <w:t xml:space="preserve">     </w:t>
      </w:r>
      <w:r w:rsidRPr="00AE7561">
        <w:rPr>
          <w:rFonts w:ascii="Times New Roman" w:eastAsia="Calibri" w:hAnsi="Times New Roman" w:cs="Times New Roman"/>
          <w:sz w:val="24"/>
          <w:szCs w:val="24"/>
        </w:rPr>
        <w:t>Zmiany adaptacyjne pojazdu powstałe w wersji dla potrzeb służb Straży Miejskiej, dotyczące montażu wyposażenia, nie mogą powodować utraty ani ograniczenia uprawnień wynikających z fabrycznej gwarancji w trakcie jego eksploatacji.</w:t>
      </w:r>
    </w:p>
    <w:p w:rsidR="00AE7561" w:rsidRPr="00AE7561" w:rsidRDefault="00AE7561" w:rsidP="00AE7561">
      <w:pPr>
        <w:spacing w:after="0" w:line="276" w:lineRule="auto"/>
        <w:rPr>
          <w:rFonts w:ascii="Times New Roman" w:eastAsia="Calibri" w:hAnsi="Times New Roman" w:cs="Times New Roman"/>
          <w:sz w:val="24"/>
          <w:szCs w:val="24"/>
        </w:rPr>
      </w:pPr>
    </w:p>
    <w:p w:rsidR="00AE7561" w:rsidRPr="00AE7561" w:rsidRDefault="00AE7561" w:rsidP="00AE7561">
      <w:pPr>
        <w:keepNext/>
        <w:suppressAutoHyphens/>
        <w:spacing w:after="0" w:line="276" w:lineRule="auto"/>
        <w:outlineLvl w:val="2"/>
        <w:rPr>
          <w:rFonts w:ascii="Times New Roman" w:eastAsia="Times New Roman" w:hAnsi="Times New Roman" w:cs="Times New Roman"/>
          <w:b/>
          <w:bCs/>
          <w:sz w:val="24"/>
          <w:szCs w:val="24"/>
          <w:lang w:val="x-none" w:eastAsia="ar-SA"/>
        </w:rPr>
      </w:pPr>
      <w:r w:rsidRPr="00AE7561">
        <w:rPr>
          <w:rFonts w:ascii="Times New Roman" w:eastAsia="Times New Roman" w:hAnsi="Times New Roman" w:cs="Times New Roman"/>
          <w:b/>
          <w:bCs/>
          <w:sz w:val="24"/>
          <w:szCs w:val="24"/>
          <w:lang w:val="x-none" w:eastAsia="ar-SA"/>
        </w:rPr>
        <w:t>1.4</w:t>
      </w:r>
      <w:r w:rsidRPr="00AE7561">
        <w:rPr>
          <w:rFonts w:ascii="Times New Roman" w:eastAsia="Times New Roman" w:hAnsi="Times New Roman" w:cs="Times New Roman"/>
          <w:b/>
          <w:bCs/>
          <w:sz w:val="24"/>
          <w:szCs w:val="24"/>
          <w:lang w:val="x-none" w:eastAsia="ar-SA"/>
        </w:rPr>
        <w:tab/>
        <w:t xml:space="preserve">Wymagania techniczne dla pojazdu bazowego </w:t>
      </w:r>
    </w:p>
    <w:p w:rsidR="00AE7561" w:rsidRPr="00AE7561" w:rsidRDefault="00AE7561" w:rsidP="00AE7561">
      <w:pPr>
        <w:spacing w:after="0" w:line="276" w:lineRule="auto"/>
        <w:ind w:left="709" w:hanging="709"/>
        <w:jc w:val="both"/>
        <w:rPr>
          <w:rFonts w:ascii="Times New Roman" w:eastAsia="Calibri" w:hAnsi="Times New Roman" w:cs="Times New Roman"/>
          <w:b/>
          <w:sz w:val="24"/>
          <w:szCs w:val="24"/>
        </w:rPr>
      </w:pPr>
    </w:p>
    <w:p w:rsidR="00AE7561" w:rsidRPr="00AE7561" w:rsidRDefault="00AE7561" w:rsidP="00AE7561">
      <w:pPr>
        <w:spacing w:after="0" w:line="276" w:lineRule="auto"/>
        <w:ind w:left="709" w:hanging="709"/>
        <w:jc w:val="both"/>
        <w:rPr>
          <w:rFonts w:ascii="Times New Roman" w:eastAsia="Calibri" w:hAnsi="Times New Roman" w:cs="Times New Roman"/>
          <w:b/>
          <w:sz w:val="24"/>
          <w:szCs w:val="24"/>
        </w:rPr>
      </w:pPr>
      <w:r w:rsidRPr="00AE7561">
        <w:rPr>
          <w:rFonts w:ascii="Times New Roman" w:eastAsia="Calibri" w:hAnsi="Times New Roman" w:cs="Times New Roman"/>
          <w:b/>
          <w:sz w:val="24"/>
          <w:szCs w:val="24"/>
        </w:rPr>
        <w:t>1.4.1</w:t>
      </w:r>
      <w:r w:rsidRPr="00AE7561">
        <w:rPr>
          <w:rFonts w:ascii="Times New Roman" w:eastAsia="Calibri" w:hAnsi="Times New Roman" w:cs="Times New Roman"/>
          <w:b/>
          <w:sz w:val="24"/>
          <w:szCs w:val="24"/>
        </w:rPr>
        <w:tab/>
        <w:t>Wymagania techniczne dla nadwozia</w:t>
      </w:r>
    </w:p>
    <w:p w:rsidR="00AE7561" w:rsidRPr="00AE7561" w:rsidRDefault="00AE7561" w:rsidP="00AE7561">
      <w:pPr>
        <w:numPr>
          <w:ilvl w:val="0"/>
          <w:numId w:val="5"/>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Pojazd z dachem o konstrukcji oraz poszyciu wykonanym z metalu.</w:t>
      </w:r>
    </w:p>
    <w:p w:rsidR="00AE7561" w:rsidRPr="00AE7561" w:rsidRDefault="00AE7561" w:rsidP="00AE7561">
      <w:pPr>
        <w:numPr>
          <w:ilvl w:val="0"/>
          <w:numId w:val="5"/>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Dopuszczalna masa całkowita pojazdu nie przekraczająca </w:t>
      </w:r>
      <w:smartTag w:uri="urn:schemas-microsoft-com:office:smarttags" w:element="metricconverter">
        <w:smartTagPr>
          <w:attr w:name="ProductID" w:val="3.500 kg"/>
        </w:smartTagPr>
        <w:r w:rsidRPr="00AE7561">
          <w:rPr>
            <w:rFonts w:ascii="Times New Roman" w:eastAsia="Calibri" w:hAnsi="Times New Roman" w:cs="Times New Roman"/>
            <w:sz w:val="24"/>
            <w:szCs w:val="24"/>
          </w:rPr>
          <w:t>3.500 kg</w:t>
        </w:r>
      </w:smartTag>
      <w:r w:rsidRPr="00AE7561">
        <w:rPr>
          <w:rFonts w:ascii="Times New Roman" w:eastAsia="Calibri" w:hAnsi="Times New Roman" w:cs="Times New Roman"/>
          <w:sz w:val="24"/>
          <w:szCs w:val="24"/>
        </w:rPr>
        <w:t>,</w:t>
      </w:r>
    </w:p>
    <w:p w:rsidR="00AE7561" w:rsidRPr="00AE7561" w:rsidRDefault="00AE7561" w:rsidP="00AE7561">
      <w:pPr>
        <w:numPr>
          <w:ilvl w:val="0"/>
          <w:numId w:val="5"/>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Ładowność nie mniejsza niż 850  kg (według deklaracji producenta pojazdu lub generalnego przedstawiciela w Polsce).</w:t>
      </w:r>
    </w:p>
    <w:p w:rsidR="00AE7561" w:rsidRPr="00AE7561" w:rsidRDefault="00AE7561" w:rsidP="00AE7561">
      <w:pPr>
        <w:numPr>
          <w:ilvl w:val="0"/>
          <w:numId w:val="5"/>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Długość całkowita pojazdu nie mniejsza niż </w:t>
      </w:r>
      <w:smartTag w:uri="urn:schemas-microsoft-com:office:smarttags" w:element="metricconverter">
        <w:smartTagPr>
          <w:attr w:name="ProductID" w:val="4 850 mm"/>
        </w:smartTagPr>
        <w:r w:rsidRPr="00AE7561">
          <w:rPr>
            <w:rFonts w:ascii="Times New Roman" w:eastAsia="Calibri" w:hAnsi="Times New Roman" w:cs="Times New Roman"/>
            <w:sz w:val="24"/>
            <w:szCs w:val="24"/>
          </w:rPr>
          <w:t>4 850 mm</w:t>
        </w:r>
      </w:smartTag>
      <w:r w:rsidRPr="00AE7561">
        <w:rPr>
          <w:rFonts w:ascii="Times New Roman" w:eastAsia="Calibri" w:hAnsi="Times New Roman" w:cs="Times New Roman"/>
          <w:sz w:val="24"/>
          <w:szCs w:val="24"/>
        </w:rPr>
        <w:t xml:space="preserve"> i nie większa niż 5 150 mm</w:t>
      </w:r>
      <w:r w:rsidRPr="00AE7561">
        <w:rPr>
          <w:rFonts w:ascii="Times New Roman" w:eastAsia="Calibri" w:hAnsi="Times New Roman" w:cs="Times New Roman"/>
          <w:color w:val="FF0000"/>
          <w:sz w:val="24"/>
          <w:szCs w:val="24"/>
        </w:rPr>
        <w:t xml:space="preserve"> </w:t>
      </w:r>
      <w:r w:rsidRPr="00AE7561">
        <w:rPr>
          <w:rFonts w:ascii="Times New Roman" w:eastAsia="Calibri" w:hAnsi="Times New Roman" w:cs="Times New Roman"/>
          <w:sz w:val="24"/>
          <w:szCs w:val="24"/>
        </w:rPr>
        <w:t>(według danych z pkt. 5 świadectwa zgodności WE).</w:t>
      </w:r>
    </w:p>
    <w:p w:rsidR="00AE7561" w:rsidRPr="00AE7561" w:rsidRDefault="00AE7561" w:rsidP="00AE7561">
      <w:pPr>
        <w:numPr>
          <w:ilvl w:val="0"/>
          <w:numId w:val="5"/>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Wysokość nie większa niż </w:t>
      </w:r>
      <w:smartTag w:uri="urn:schemas-microsoft-com:office:smarttags" w:element="metricconverter">
        <w:smartTagPr>
          <w:attr w:name="ProductID" w:val="2 000 mm"/>
        </w:smartTagPr>
        <w:r w:rsidRPr="00AE7561">
          <w:rPr>
            <w:rFonts w:ascii="Times New Roman" w:eastAsia="Calibri" w:hAnsi="Times New Roman" w:cs="Times New Roman"/>
            <w:sz w:val="24"/>
            <w:szCs w:val="24"/>
          </w:rPr>
          <w:t>2 000 mm</w:t>
        </w:r>
      </w:smartTag>
      <w:r w:rsidRPr="00AE7561">
        <w:rPr>
          <w:rFonts w:ascii="Times New Roman" w:eastAsia="Calibri" w:hAnsi="Times New Roman" w:cs="Times New Roman"/>
          <w:sz w:val="24"/>
          <w:szCs w:val="24"/>
        </w:rPr>
        <w:t xml:space="preserve"> (według danych z pkt. 7 świadectwa zgodności WE).</w:t>
      </w:r>
    </w:p>
    <w:p w:rsidR="00AE7561" w:rsidRPr="00AE7561" w:rsidRDefault="00AE7561" w:rsidP="00AE7561">
      <w:pPr>
        <w:numPr>
          <w:ilvl w:val="0"/>
          <w:numId w:val="5"/>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Liczba miejsc siedzących w pierwszym rzędzie siedzeń (w tym kierowcy): 2.</w:t>
      </w:r>
    </w:p>
    <w:p w:rsidR="00AE7561" w:rsidRPr="00AE7561" w:rsidRDefault="00AE7561" w:rsidP="00AE7561">
      <w:pPr>
        <w:numPr>
          <w:ilvl w:val="0"/>
          <w:numId w:val="5"/>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Pojazd wyposażony w drzwi zewnętrzne:</w:t>
      </w:r>
    </w:p>
    <w:p w:rsidR="00AE7561" w:rsidRPr="00AE7561" w:rsidRDefault="00AE7561" w:rsidP="00AE7561">
      <w:pPr>
        <w:numPr>
          <w:ilvl w:val="0"/>
          <w:numId w:val="4"/>
        </w:numPr>
        <w:suppressAutoHyphens/>
        <w:spacing w:after="0" w:line="276" w:lineRule="auto"/>
        <w:ind w:left="1418"/>
        <w:jc w:val="both"/>
        <w:rPr>
          <w:rFonts w:ascii="Times New Roman" w:eastAsia="Calibri" w:hAnsi="Times New Roman" w:cs="Times New Roman"/>
          <w:sz w:val="24"/>
          <w:szCs w:val="24"/>
          <w:lang w:eastAsia="ar-SA"/>
        </w:rPr>
      </w:pPr>
      <w:r w:rsidRPr="00AE7561">
        <w:rPr>
          <w:rFonts w:ascii="Times New Roman" w:eastAsia="Calibri" w:hAnsi="Times New Roman" w:cs="Times New Roman"/>
          <w:sz w:val="24"/>
          <w:szCs w:val="24"/>
          <w:lang w:eastAsia="ar-SA"/>
        </w:rPr>
        <w:t>przednie boczne, skrzydłowe, przeszklone po obu stronach pojazdu,</w:t>
      </w:r>
    </w:p>
    <w:p w:rsidR="00AE7561" w:rsidRPr="00AE7561" w:rsidRDefault="00AE7561" w:rsidP="00AE7561">
      <w:pPr>
        <w:numPr>
          <w:ilvl w:val="0"/>
          <w:numId w:val="4"/>
        </w:numPr>
        <w:suppressAutoHyphens/>
        <w:spacing w:after="0" w:line="276" w:lineRule="auto"/>
        <w:ind w:left="1418"/>
        <w:jc w:val="both"/>
        <w:rPr>
          <w:rFonts w:ascii="Times New Roman" w:eastAsia="Calibri" w:hAnsi="Times New Roman" w:cs="Times New Roman"/>
          <w:sz w:val="24"/>
          <w:szCs w:val="24"/>
          <w:lang w:eastAsia="ar-SA"/>
        </w:rPr>
      </w:pPr>
      <w:r w:rsidRPr="00AE7561">
        <w:rPr>
          <w:rFonts w:ascii="Times New Roman" w:eastAsia="Times New Roman" w:hAnsi="Times New Roman" w:cs="Times New Roman"/>
          <w:sz w:val="24"/>
          <w:szCs w:val="24"/>
          <w:lang w:eastAsia="ar-SA"/>
        </w:rPr>
        <w:t xml:space="preserve">boczne przesuwne przeszklone znajdujące się po prawej stronie nadwozia </w:t>
      </w:r>
      <w:r w:rsidRPr="00AE7561">
        <w:rPr>
          <w:rFonts w:ascii="Times New Roman" w:eastAsia="Times New Roman" w:hAnsi="Times New Roman" w:cs="Times New Roman"/>
          <w:sz w:val="24"/>
          <w:szCs w:val="24"/>
          <w:lang w:eastAsia="ar-SA"/>
        </w:rPr>
        <w:br/>
        <w:t>z blokadą w pozycji otwartej, zamawiający dopuszcza również odpowiednie drzwi po lewej stronie pojazdu.</w:t>
      </w:r>
    </w:p>
    <w:p w:rsidR="00AE7561" w:rsidRPr="00AE7561" w:rsidRDefault="00AE7561" w:rsidP="00AE7561">
      <w:pPr>
        <w:numPr>
          <w:ilvl w:val="0"/>
          <w:numId w:val="4"/>
        </w:numPr>
        <w:suppressAutoHyphens/>
        <w:spacing w:after="0" w:line="276" w:lineRule="auto"/>
        <w:ind w:left="1418"/>
        <w:jc w:val="both"/>
        <w:rPr>
          <w:rFonts w:ascii="Times New Roman" w:eastAsia="Calibri" w:hAnsi="Times New Roman" w:cs="Times New Roman"/>
          <w:sz w:val="24"/>
          <w:szCs w:val="24"/>
          <w:lang w:eastAsia="ar-SA"/>
        </w:rPr>
      </w:pPr>
      <w:r w:rsidRPr="00AE7561">
        <w:rPr>
          <w:rFonts w:ascii="Times New Roman" w:eastAsia="Times New Roman" w:hAnsi="Times New Roman" w:cs="Times New Roman"/>
          <w:sz w:val="24"/>
          <w:szCs w:val="24"/>
          <w:lang w:eastAsia="ar-SA"/>
        </w:rPr>
        <w:t xml:space="preserve"> </w:t>
      </w:r>
      <w:r w:rsidRPr="00AE7561">
        <w:rPr>
          <w:rFonts w:ascii="Times New Roman" w:eastAsia="Calibri" w:hAnsi="Times New Roman" w:cs="Times New Roman"/>
          <w:sz w:val="24"/>
          <w:szCs w:val="24"/>
          <w:lang w:eastAsia="ar-SA"/>
        </w:rPr>
        <w:t>tyłu nadwozia, dwuskrzydłowe, otwiera</w:t>
      </w:r>
      <w:r w:rsidRPr="00AE7561">
        <w:rPr>
          <w:rFonts w:ascii="Times New Roman" w:eastAsia="Times New Roman" w:hAnsi="Times New Roman" w:cs="Times New Roman"/>
          <w:sz w:val="24"/>
          <w:szCs w:val="24"/>
          <w:lang w:eastAsia="ar-SA"/>
        </w:rPr>
        <w:t>ne</w:t>
      </w:r>
      <w:r w:rsidRPr="00AE7561">
        <w:rPr>
          <w:rFonts w:ascii="Times New Roman" w:eastAsia="Calibri" w:hAnsi="Times New Roman" w:cs="Times New Roman"/>
          <w:sz w:val="24"/>
          <w:szCs w:val="24"/>
          <w:lang w:eastAsia="ar-SA"/>
        </w:rPr>
        <w:t xml:space="preserve"> na boki, wyposażone w ograniczniki otwarcia drzwi z blokadą położenia skrzydeł, co najmniej przy kącie 90</w:t>
      </w:r>
      <w:r w:rsidRPr="00AE7561">
        <w:rPr>
          <w:rFonts w:ascii="Times New Roman" w:eastAsia="Calibri" w:hAnsi="Times New Roman" w:cs="Times New Roman"/>
          <w:sz w:val="24"/>
          <w:szCs w:val="24"/>
          <w:vertAlign w:val="superscript"/>
          <w:lang w:eastAsia="ar-SA"/>
        </w:rPr>
        <w:t>o</w:t>
      </w:r>
      <w:r w:rsidRPr="00AE7561">
        <w:rPr>
          <w:rFonts w:ascii="Times New Roman" w:eastAsia="Calibri" w:hAnsi="Times New Roman" w:cs="Times New Roman"/>
          <w:sz w:val="24"/>
          <w:szCs w:val="24"/>
          <w:lang w:eastAsia="ar-SA"/>
        </w:rPr>
        <w:t xml:space="preserve">. </w:t>
      </w:r>
    </w:p>
    <w:p w:rsidR="00AE7561" w:rsidRPr="00AE7561" w:rsidRDefault="00AE7561" w:rsidP="00AE7561">
      <w:pPr>
        <w:numPr>
          <w:ilvl w:val="0"/>
          <w:numId w:val="4"/>
        </w:numPr>
        <w:suppressAutoHyphens/>
        <w:spacing w:after="0" w:line="276" w:lineRule="auto"/>
        <w:ind w:left="1418"/>
        <w:jc w:val="both"/>
        <w:rPr>
          <w:rFonts w:ascii="Times New Roman" w:eastAsia="Calibri" w:hAnsi="Times New Roman" w:cs="Times New Roman"/>
          <w:sz w:val="24"/>
          <w:szCs w:val="24"/>
          <w:lang w:eastAsia="ar-SA"/>
        </w:rPr>
      </w:pPr>
      <w:r w:rsidRPr="00AE7561">
        <w:rPr>
          <w:rFonts w:ascii="Times New Roman" w:eastAsia="Calibri" w:hAnsi="Times New Roman" w:cs="Times New Roman"/>
          <w:sz w:val="24"/>
          <w:szCs w:val="24"/>
          <w:lang w:eastAsia="ar-SA"/>
        </w:rPr>
        <w:t xml:space="preserve">Pojazd może być wyposażony w dodatkowe okna w przestrzeni pasażerskiej </w:t>
      </w:r>
      <w:r w:rsidRPr="00AE7561">
        <w:rPr>
          <w:rFonts w:ascii="Times New Roman" w:eastAsia="Calibri" w:hAnsi="Times New Roman" w:cs="Times New Roman"/>
          <w:sz w:val="24"/>
          <w:szCs w:val="24"/>
          <w:lang w:eastAsia="ar-SA"/>
        </w:rPr>
        <w:br/>
        <w:t>po lewej i prawej stronie.</w:t>
      </w:r>
    </w:p>
    <w:p w:rsidR="00AE7561" w:rsidRPr="00AE7561" w:rsidRDefault="00AE7561" w:rsidP="00AE7561">
      <w:pPr>
        <w:suppressAutoHyphens/>
        <w:spacing w:after="0" w:line="276" w:lineRule="auto"/>
        <w:ind w:left="1080"/>
        <w:jc w:val="both"/>
        <w:rPr>
          <w:rFonts w:ascii="Times New Roman" w:eastAsia="Calibri" w:hAnsi="Times New Roman" w:cs="Times New Roman"/>
          <w:sz w:val="24"/>
          <w:szCs w:val="24"/>
          <w:lang w:eastAsia="ar-SA"/>
        </w:rPr>
      </w:pPr>
    </w:p>
    <w:p w:rsidR="00AE7561" w:rsidRPr="00AE7561" w:rsidRDefault="00AE7561" w:rsidP="00AE7561">
      <w:pPr>
        <w:suppressAutoHyphens/>
        <w:spacing w:after="0" w:line="276" w:lineRule="auto"/>
        <w:ind w:left="1080"/>
        <w:jc w:val="both"/>
        <w:rPr>
          <w:rFonts w:ascii="Times New Roman" w:eastAsia="Calibri" w:hAnsi="Times New Roman" w:cs="Times New Roman"/>
          <w:sz w:val="24"/>
          <w:szCs w:val="24"/>
          <w:lang w:eastAsia="ar-SA"/>
        </w:rPr>
      </w:pPr>
    </w:p>
    <w:p w:rsidR="00AE7561" w:rsidRPr="00AE7561" w:rsidRDefault="00AE7561" w:rsidP="00AE7561">
      <w:pPr>
        <w:suppressAutoHyphens/>
        <w:spacing w:after="0" w:line="276" w:lineRule="auto"/>
        <w:ind w:left="851" w:hanging="851"/>
        <w:jc w:val="both"/>
        <w:rPr>
          <w:rFonts w:ascii="Times New Roman" w:eastAsia="Calibri" w:hAnsi="Times New Roman" w:cs="Times New Roman"/>
          <w:b/>
          <w:sz w:val="24"/>
          <w:szCs w:val="24"/>
          <w:lang w:eastAsia="ar-SA"/>
        </w:rPr>
      </w:pPr>
      <w:r w:rsidRPr="00AE7561">
        <w:rPr>
          <w:rFonts w:ascii="Times New Roman" w:eastAsia="Calibri" w:hAnsi="Times New Roman" w:cs="Times New Roman"/>
          <w:b/>
          <w:sz w:val="24"/>
          <w:szCs w:val="24"/>
          <w:lang w:eastAsia="ar-SA"/>
        </w:rPr>
        <w:t>1.4.2</w:t>
      </w:r>
      <w:r w:rsidRPr="00AE7561">
        <w:rPr>
          <w:rFonts w:ascii="Times New Roman" w:eastAsia="Calibri" w:hAnsi="Times New Roman" w:cs="Times New Roman"/>
          <w:b/>
          <w:sz w:val="24"/>
          <w:szCs w:val="24"/>
          <w:lang w:eastAsia="ar-SA"/>
        </w:rPr>
        <w:tab/>
        <w:t>Wymagania techniczne dla silnika i układu zasilania</w:t>
      </w:r>
    </w:p>
    <w:p w:rsidR="00AE7561" w:rsidRPr="00AE7561" w:rsidRDefault="00AE7561" w:rsidP="00AE7561">
      <w:pPr>
        <w:widowControl w:val="0"/>
        <w:numPr>
          <w:ilvl w:val="0"/>
          <w:numId w:val="6"/>
        </w:numPr>
        <w:suppressAutoHyphens/>
        <w:spacing w:after="0" w:line="276" w:lineRule="auto"/>
        <w:jc w:val="both"/>
        <w:rPr>
          <w:rFonts w:ascii="Times New Roman" w:eastAsia="Lucida Sans Unicode" w:hAnsi="Times New Roman" w:cs="Times New Roman"/>
          <w:kern w:val="1"/>
          <w:sz w:val="24"/>
          <w:szCs w:val="24"/>
          <w:lang w:eastAsia="ar-SA"/>
        </w:rPr>
      </w:pPr>
      <w:r w:rsidRPr="00AE7561">
        <w:rPr>
          <w:rFonts w:ascii="Times New Roman" w:eastAsia="Lucida Sans Unicode" w:hAnsi="Times New Roman" w:cs="Times New Roman"/>
          <w:kern w:val="1"/>
          <w:sz w:val="24"/>
          <w:szCs w:val="24"/>
          <w:lang w:eastAsia="ar-SA"/>
        </w:rPr>
        <w:t xml:space="preserve">Silnik o zapłonie iskrowym lub samoczynnym czterosuwowy spełniający </w:t>
      </w:r>
      <w:r w:rsidRPr="00AE7561">
        <w:rPr>
          <w:rFonts w:ascii="Times New Roman" w:eastAsia="Lucida Sans Unicode" w:hAnsi="Times New Roman" w:cs="Times New Roman"/>
          <w:kern w:val="1"/>
          <w:sz w:val="24"/>
          <w:szCs w:val="24"/>
          <w:lang w:eastAsia="ar-SA"/>
        </w:rPr>
        <w:br/>
        <w:t>co najmniej normę emisji spalin Euro 6.</w:t>
      </w:r>
    </w:p>
    <w:p w:rsidR="00AE7561" w:rsidRPr="00AE7561" w:rsidRDefault="00AE7561" w:rsidP="00AE7561">
      <w:pPr>
        <w:widowControl w:val="0"/>
        <w:numPr>
          <w:ilvl w:val="0"/>
          <w:numId w:val="6"/>
        </w:numPr>
        <w:suppressAutoHyphens/>
        <w:spacing w:after="0" w:line="276" w:lineRule="auto"/>
        <w:jc w:val="both"/>
        <w:rPr>
          <w:rFonts w:ascii="Times New Roman" w:eastAsia="Lucida Sans Unicode" w:hAnsi="Times New Roman" w:cs="Times New Roman"/>
          <w:kern w:val="1"/>
          <w:sz w:val="24"/>
          <w:szCs w:val="24"/>
          <w:lang w:eastAsia="ar-SA"/>
        </w:rPr>
      </w:pPr>
      <w:r w:rsidRPr="00AE7561">
        <w:rPr>
          <w:rFonts w:ascii="Times New Roman" w:eastAsia="Lucida Sans Unicode" w:hAnsi="Times New Roman" w:cs="Times New Roman"/>
          <w:kern w:val="1"/>
          <w:sz w:val="24"/>
          <w:szCs w:val="24"/>
          <w:lang w:eastAsia="ar-SA"/>
        </w:rPr>
        <w:t>Pojemność skokowa nie mniejsza niż 19</w:t>
      </w:r>
      <w:r w:rsidR="00DE2A78">
        <w:rPr>
          <w:rFonts w:ascii="Times New Roman" w:eastAsia="Lucida Sans Unicode" w:hAnsi="Times New Roman" w:cs="Times New Roman"/>
          <w:kern w:val="1"/>
          <w:sz w:val="24"/>
          <w:szCs w:val="24"/>
          <w:lang w:eastAsia="ar-SA"/>
        </w:rPr>
        <w:t>5</w:t>
      </w:r>
      <w:r w:rsidRPr="00AE7561">
        <w:rPr>
          <w:rFonts w:ascii="Times New Roman" w:eastAsia="Lucida Sans Unicode" w:hAnsi="Times New Roman" w:cs="Times New Roman"/>
          <w:kern w:val="1"/>
          <w:sz w:val="24"/>
          <w:szCs w:val="24"/>
          <w:lang w:eastAsia="ar-SA"/>
        </w:rPr>
        <w:t>0 cm</w:t>
      </w:r>
      <w:r w:rsidRPr="00AE7561">
        <w:rPr>
          <w:rFonts w:ascii="Times New Roman" w:eastAsia="Lucida Sans Unicode" w:hAnsi="Times New Roman" w:cs="Times New Roman"/>
          <w:kern w:val="1"/>
          <w:sz w:val="24"/>
          <w:szCs w:val="24"/>
          <w:vertAlign w:val="superscript"/>
          <w:lang w:eastAsia="ar-SA"/>
        </w:rPr>
        <w:t>3</w:t>
      </w:r>
      <w:r w:rsidRPr="00AE7561">
        <w:rPr>
          <w:rFonts w:ascii="Times New Roman" w:eastAsia="Lucida Sans Unicode" w:hAnsi="Times New Roman" w:cs="Times New Roman"/>
          <w:kern w:val="1"/>
          <w:sz w:val="24"/>
          <w:szCs w:val="24"/>
          <w:lang w:eastAsia="ar-SA"/>
        </w:rPr>
        <w:t xml:space="preserve"> (według danych z świadectwa zgodności WE).</w:t>
      </w:r>
    </w:p>
    <w:p w:rsidR="00AE7561" w:rsidRPr="00AE7561" w:rsidRDefault="00AE7561" w:rsidP="00AE7561">
      <w:pPr>
        <w:widowControl w:val="0"/>
        <w:numPr>
          <w:ilvl w:val="0"/>
          <w:numId w:val="6"/>
        </w:numPr>
        <w:suppressAutoHyphens/>
        <w:spacing w:after="0" w:line="276" w:lineRule="auto"/>
        <w:jc w:val="both"/>
        <w:rPr>
          <w:rFonts w:ascii="Times New Roman" w:eastAsia="Lucida Sans Unicode" w:hAnsi="Times New Roman" w:cs="Times New Roman"/>
          <w:kern w:val="1"/>
          <w:sz w:val="24"/>
          <w:szCs w:val="24"/>
          <w:lang w:eastAsia="ar-SA"/>
        </w:rPr>
      </w:pPr>
      <w:r w:rsidRPr="00AE7561">
        <w:rPr>
          <w:rFonts w:ascii="Times New Roman" w:eastAsia="Lucida Sans Unicode" w:hAnsi="Times New Roman" w:cs="Times New Roman"/>
          <w:kern w:val="1"/>
          <w:sz w:val="24"/>
          <w:szCs w:val="24"/>
          <w:lang w:eastAsia="ar-SA"/>
        </w:rPr>
        <w:t>Maksymalna moc netto silnika nie mniejsza niż 9</w:t>
      </w:r>
      <w:r w:rsidR="00DE2A78">
        <w:rPr>
          <w:rFonts w:ascii="Times New Roman" w:eastAsia="Lucida Sans Unicode" w:hAnsi="Times New Roman" w:cs="Times New Roman"/>
          <w:kern w:val="1"/>
          <w:sz w:val="24"/>
          <w:szCs w:val="24"/>
          <w:lang w:eastAsia="ar-SA"/>
        </w:rPr>
        <w:t>0</w:t>
      </w:r>
      <w:r w:rsidRPr="00AE7561">
        <w:rPr>
          <w:rFonts w:ascii="Times New Roman" w:eastAsia="Lucida Sans Unicode" w:hAnsi="Times New Roman" w:cs="Times New Roman"/>
          <w:kern w:val="1"/>
          <w:sz w:val="24"/>
          <w:szCs w:val="24"/>
          <w:lang w:eastAsia="ar-SA"/>
        </w:rPr>
        <w:t xml:space="preserve"> kW (według danych świadectwa zgodności WE).</w:t>
      </w:r>
    </w:p>
    <w:p w:rsidR="00AE7561" w:rsidRPr="00AE7561" w:rsidRDefault="00AE7561" w:rsidP="00AE7561">
      <w:pPr>
        <w:spacing w:after="0" w:line="276" w:lineRule="auto"/>
        <w:ind w:left="1418" w:hanging="851"/>
        <w:jc w:val="both"/>
        <w:rPr>
          <w:rFonts w:ascii="Times New Roman" w:eastAsia="Calibri" w:hAnsi="Times New Roman" w:cs="Times New Roman"/>
          <w:b/>
          <w:sz w:val="24"/>
          <w:szCs w:val="24"/>
        </w:rPr>
      </w:pPr>
    </w:p>
    <w:p w:rsidR="00AE7561" w:rsidRPr="00AE7561" w:rsidRDefault="00AE7561" w:rsidP="00AE7561">
      <w:pPr>
        <w:numPr>
          <w:ilvl w:val="2"/>
          <w:numId w:val="3"/>
        </w:numPr>
        <w:suppressAutoHyphens/>
        <w:spacing w:after="0" w:line="276" w:lineRule="auto"/>
        <w:ind w:left="851" w:hanging="851"/>
        <w:rPr>
          <w:rFonts w:ascii="Times New Roman" w:eastAsia="Calibri" w:hAnsi="Times New Roman" w:cs="Times New Roman"/>
          <w:b/>
          <w:sz w:val="24"/>
          <w:szCs w:val="24"/>
        </w:rPr>
      </w:pPr>
      <w:r w:rsidRPr="00AE7561">
        <w:rPr>
          <w:rFonts w:ascii="Times New Roman" w:eastAsia="Calibri" w:hAnsi="Times New Roman" w:cs="Times New Roman"/>
          <w:b/>
          <w:sz w:val="24"/>
          <w:szCs w:val="24"/>
        </w:rPr>
        <w:t>Warunki techniczne dla układu hamulcowego</w:t>
      </w:r>
    </w:p>
    <w:p w:rsidR="00AE7561" w:rsidRPr="00AE7561" w:rsidRDefault="00AE7561" w:rsidP="00AE7561">
      <w:pPr>
        <w:tabs>
          <w:tab w:val="left" w:pos="8505"/>
        </w:tabs>
        <w:spacing w:after="0" w:line="276" w:lineRule="auto"/>
        <w:ind w:left="1080" w:right="68"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Układ hamulcowy musi być wyposażony, w co najmniej:</w:t>
      </w:r>
    </w:p>
    <w:p w:rsidR="00AE7561" w:rsidRPr="00AE7561" w:rsidRDefault="00AE7561" w:rsidP="00AE7561">
      <w:pPr>
        <w:numPr>
          <w:ilvl w:val="0"/>
          <w:numId w:val="2"/>
        </w:numPr>
        <w:suppressAutoHyphens/>
        <w:spacing w:after="0" w:line="276" w:lineRule="auto"/>
        <w:ind w:left="1134" w:right="70"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układ zapobiegający blokowaniu kół pojazdu podczas hamowania,</w:t>
      </w:r>
    </w:p>
    <w:p w:rsidR="00AE7561" w:rsidRPr="00AE7561" w:rsidRDefault="00AE7561" w:rsidP="00AE7561">
      <w:pPr>
        <w:numPr>
          <w:ilvl w:val="0"/>
          <w:numId w:val="2"/>
        </w:numPr>
        <w:suppressAutoHyphens/>
        <w:spacing w:after="0" w:line="276" w:lineRule="auto"/>
        <w:ind w:left="1134" w:right="70"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asystent siły hamowania,</w:t>
      </w:r>
    </w:p>
    <w:p w:rsidR="00AE7561" w:rsidRPr="00AE7561" w:rsidRDefault="00AE7561" w:rsidP="00AE7561">
      <w:pPr>
        <w:numPr>
          <w:ilvl w:val="0"/>
          <w:numId w:val="2"/>
        </w:numPr>
        <w:suppressAutoHyphens/>
        <w:spacing w:after="0" w:line="276" w:lineRule="auto"/>
        <w:ind w:left="1134" w:right="70"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rozdział siły hamowania na przednią i tylną oś pojazdu.</w:t>
      </w:r>
    </w:p>
    <w:p w:rsidR="00AE7561" w:rsidRPr="00AE7561" w:rsidRDefault="00AE7561" w:rsidP="00AE7561">
      <w:pPr>
        <w:spacing w:after="0" w:line="276" w:lineRule="auto"/>
        <w:rPr>
          <w:rFonts w:ascii="Times New Roman" w:eastAsia="Calibri" w:hAnsi="Times New Roman" w:cs="Times New Roman"/>
          <w:b/>
          <w:sz w:val="24"/>
          <w:szCs w:val="24"/>
        </w:rPr>
      </w:pPr>
    </w:p>
    <w:p w:rsidR="00AE7561" w:rsidRPr="00AE7561" w:rsidRDefault="00AE7561" w:rsidP="00AE7561">
      <w:pPr>
        <w:spacing w:after="0" w:line="276" w:lineRule="auto"/>
        <w:rPr>
          <w:rFonts w:ascii="Times New Roman" w:eastAsia="Calibri" w:hAnsi="Times New Roman" w:cs="Times New Roman"/>
          <w:b/>
          <w:sz w:val="24"/>
          <w:szCs w:val="24"/>
        </w:rPr>
      </w:pPr>
      <w:r w:rsidRPr="00AE7561">
        <w:rPr>
          <w:rFonts w:ascii="Times New Roman" w:eastAsia="Calibri" w:hAnsi="Times New Roman" w:cs="Times New Roman"/>
          <w:b/>
          <w:sz w:val="24"/>
          <w:szCs w:val="24"/>
        </w:rPr>
        <w:t>1.4.4</w:t>
      </w:r>
      <w:r w:rsidRPr="00AE7561">
        <w:rPr>
          <w:rFonts w:ascii="Times New Roman" w:eastAsia="Calibri" w:hAnsi="Times New Roman" w:cs="Times New Roman"/>
          <w:b/>
          <w:sz w:val="24"/>
          <w:szCs w:val="24"/>
        </w:rPr>
        <w:tab/>
        <w:t xml:space="preserve">Wymagania techniczne dla układu kierowniczego </w:t>
      </w:r>
    </w:p>
    <w:p w:rsidR="00AE7561" w:rsidRPr="00AE7561" w:rsidRDefault="00AE7561" w:rsidP="00AE7561">
      <w:pPr>
        <w:numPr>
          <w:ilvl w:val="0"/>
          <w:numId w:val="7"/>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Wspomaganie układu kierowniczego. </w:t>
      </w:r>
    </w:p>
    <w:p w:rsidR="00AE7561" w:rsidRPr="00AE7561" w:rsidRDefault="00AE7561" w:rsidP="00AE7561">
      <w:pPr>
        <w:numPr>
          <w:ilvl w:val="0"/>
          <w:numId w:val="7"/>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Regulacja kolumny kierowniczej w dwóch płaszczyznach.</w:t>
      </w:r>
    </w:p>
    <w:p w:rsidR="00AE7561" w:rsidRPr="00AE7561" w:rsidRDefault="00AE7561" w:rsidP="00AE7561">
      <w:pPr>
        <w:spacing w:after="0" w:line="276" w:lineRule="auto"/>
        <w:ind w:left="851" w:hanging="851"/>
        <w:rPr>
          <w:rFonts w:ascii="Times New Roman" w:eastAsia="Calibri" w:hAnsi="Times New Roman" w:cs="Times New Roman"/>
          <w:b/>
          <w:sz w:val="24"/>
          <w:szCs w:val="24"/>
        </w:rPr>
      </w:pPr>
    </w:p>
    <w:p w:rsidR="00AE7561" w:rsidRPr="00AE7561" w:rsidRDefault="00AE7561" w:rsidP="00AE7561">
      <w:pPr>
        <w:spacing w:after="0" w:line="276" w:lineRule="auto"/>
        <w:ind w:left="851" w:hanging="851"/>
        <w:rPr>
          <w:rFonts w:ascii="Times New Roman" w:eastAsia="Calibri" w:hAnsi="Times New Roman" w:cs="Times New Roman"/>
          <w:b/>
          <w:sz w:val="24"/>
          <w:szCs w:val="24"/>
        </w:rPr>
      </w:pPr>
      <w:r w:rsidRPr="00AE7561">
        <w:rPr>
          <w:rFonts w:ascii="Times New Roman" w:eastAsia="Calibri" w:hAnsi="Times New Roman" w:cs="Times New Roman"/>
          <w:b/>
          <w:sz w:val="24"/>
          <w:szCs w:val="24"/>
        </w:rPr>
        <w:t>1.4.5</w:t>
      </w:r>
      <w:r w:rsidRPr="00AE7561">
        <w:rPr>
          <w:rFonts w:ascii="Times New Roman" w:eastAsia="Calibri" w:hAnsi="Times New Roman" w:cs="Times New Roman"/>
          <w:b/>
          <w:sz w:val="24"/>
          <w:szCs w:val="24"/>
        </w:rPr>
        <w:tab/>
        <w:t>Wymagania techniczne dla układu napędowego</w:t>
      </w:r>
    </w:p>
    <w:p w:rsidR="00AE7561" w:rsidRPr="00AE7561" w:rsidRDefault="00AE7561" w:rsidP="00AE7561">
      <w:pPr>
        <w:numPr>
          <w:ilvl w:val="0"/>
          <w:numId w:val="8"/>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System stabilizacji toru jazdy.</w:t>
      </w:r>
    </w:p>
    <w:p w:rsidR="00AE7561" w:rsidRPr="00AE7561" w:rsidRDefault="00AE7561" w:rsidP="00AE7561">
      <w:pPr>
        <w:numPr>
          <w:ilvl w:val="0"/>
          <w:numId w:val="8"/>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Układ zapobiegający poślizgowi kół przy ruszaniu pojazdu.</w:t>
      </w:r>
    </w:p>
    <w:p w:rsidR="00AE7561" w:rsidRPr="00AE7561" w:rsidRDefault="00AE7561" w:rsidP="00AE7561">
      <w:pPr>
        <w:spacing w:after="0" w:line="276" w:lineRule="auto"/>
        <w:ind w:left="851" w:hanging="851"/>
        <w:jc w:val="both"/>
        <w:rPr>
          <w:rFonts w:ascii="Times New Roman" w:eastAsia="Calibri" w:hAnsi="Times New Roman" w:cs="Times New Roman"/>
          <w:sz w:val="24"/>
          <w:szCs w:val="24"/>
        </w:rPr>
      </w:pPr>
    </w:p>
    <w:p w:rsidR="00AE7561" w:rsidRPr="00AE7561" w:rsidRDefault="00AE7561" w:rsidP="00AE7561">
      <w:pPr>
        <w:spacing w:after="0" w:line="276" w:lineRule="auto"/>
        <w:ind w:left="851" w:hanging="851"/>
        <w:rPr>
          <w:rFonts w:ascii="Times New Roman" w:eastAsia="Calibri" w:hAnsi="Times New Roman" w:cs="Times New Roman"/>
          <w:b/>
          <w:sz w:val="24"/>
          <w:szCs w:val="24"/>
        </w:rPr>
      </w:pPr>
      <w:r w:rsidRPr="00AE7561">
        <w:rPr>
          <w:rFonts w:ascii="Times New Roman" w:eastAsia="Calibri" w:hAnsi="Times New Roman" w:cs="Times New Roman"/>
          <w:b/>
          <w:sz w:val="24"/>
          <w:szCs w:val="24"/>
        </w:rPr>
        <w:t>1.4.6</w:t>
      </w:r>
      <w:r w:rsidRPr="00AE7561">
        <w:rPr>
          <w:rFonts w:ascii="Times New Roman" w:eastAsia="Calibri" w:hAnsi="Times New Roman" w:cs="Times New Roman"/>
          <w:b/>
          <w:sz w:val="24"/>
          <w:szCs w:val="24"/>
        </w:rPr>
        <w:tab/>
        <w:t>Wymagania techniczne dla kół jezdnych</w:t>
      </w:r>
    </w:p>
    <w:p w:rsidR="00AE7561" w:rsidRPr="00AE7561" w:rsidRDefault="00AE7561" w:rsidP="00AE7561">
      <w:pPr>
        <w:numPr>
          <w:ilvl w:val="0"/>
          <w:numId w:val="10"/>
        </w:numPr>
        <w:suppressAutoHyphens/>
        <w:spacing w:after="0" w:line="276" w:lineRule="auto"/>
        <w:jc w:val="both"/>
        <w:rPr>
          <w:rFonts w:ascii="Times New Roman" w:eastAsia="Calibri" w:hAnsi="Times New Roman" w:cs="Times New Roman"/>
          <w:color w:val="000000"/>
          <w:sz w:val="24"/>
          <w:szCs w:val="24"/>
        </w:rPr>
      </w:pPr>
      <w:r w:rsidRPr="00AE7561">
        <w:rPr>
          <w:rFonts w:ascii="Times New Roman" w:eastAsia="Calibri" w:hAnsi="Times New Roman" w:cs="Times New Roman"/>
          <w:color w:val="000000"/>
          <w:sz w:val="24"/>
          <w:szCs w:val="24"/>
        </w:rPr>
        <w:t>Koła jezdne na poszczególnych osiach pojedyncze z ogumieniem bezdętkowym.</w:t>
      </w:r>
    </w:p>
    <w:p w:rsidR="00AE7561" w:rsidRPr="00AE7561" w:rsidRDefault="00AE7561" w:rsidP="00AE7561">
      <w:pPr>
        <w:numPr>
          <w:ilvl w:val="0"/>
          <w:numId w:val="10"/>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Komplet 4-ech kół</w:t>
      </w:r>
      <w:r w:rsidRPr="00AE7561">
        <w:rPr>
          <w:rFonts w:ascii="Times New Roman" w:eastAsia="Calibri" w:hAnsi="Times New Roman" w:cs="Times New Roman"/>
          <w:sz w:val="24"/>
          <w:szCs w:val="24"/>
          <w:lang w:eastAsia="ar-SA"/>
        </w:rPr>
        <w:t xml:space="preserve"> z ogumieniem letnim na obręczach stalowych z fabrycznej oferty producenta pojazdów.</w:t>
      </w:r>
    </w:p>
    <w:p w:rsidR="00AE7561" w:rsidRPr="00AE7561" w:rsidRDefault="00AE7561" w:rsidP="00AE7561">
      <w:pPr>
        <w:numPr>
          <w:ilvl w:val="0"/>
          <w:numId w:val="10"/>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Komplet 4 kół z oponami śniegowymi (zimowymi) z oferty producenta/importera/dealera pojazdów. Zamawiający nie dopuszcza zastosowania opon całorocznych lub wielosezonowych. Opony śniegowe (zimowe) muszą posiadać przyczepność na mokrej nawierzchni, co najmniej klasy C zgodnie </w:t>
      </w:r>
      <w:r w:rsidRPr="00AE7561">
        <w:rPr>
          <w:rFonts w:ascii="Times New Roman" w:eastAsia="Calibri" w:hAnsi="Times New Roman" w:cs="Times New Roman"/>
          <w:sz w:val="24"/>
          <w:szCs w:val="24"/>
        </w:rPr>
        <w:br/>
        <w:t xml:space="preserve">z Rozporządzeniem Parlamentu Europejskiego i Rady (WE) nr 1222/2009 z dnia 25 listopada 2009 r. w sprawie etykietowania opon pod kątem efektywności paliwowej i innych zasadniczych parametrów (z </w:t>
      </w:r>
      <w:proofErr w:type="spellStart"/>
      <w:r w:rsidRPr="00AE7561">
        <w:rPr>
          <w:rFonts w:ascii="Times New Roman" w:eastAsia="Calibri" w:hAnsi="Times New Roman" w:cs="Times New Roman"/>
          <w:sz w:val="24"/>
          <w:szCs w:val="24"/>
        </w:rPr>
        <w:t>późn</w:t>
      </w:r>
      <w:proofErr w:type="spellEnd"/>
      <w:r w:rsidRPr="00AE7561">
        <w:rPr>
          <w:rFonts w:ascii="Times New Roman" w:eastAsia="Calibri" w:hAnsi="Times New Roman" w:cs="Times New Roman"/>
          <w:sz w:val="24"/>
          <w:szCs w:val="24"/>
        </w:rPr>
        <w:t>. zm.).</w:t>
      </w:r>
    </w:p>
    <w:p w:rsidR="00AE7561" w:rsidRPr="00AE7561" w:rsidRDefault="00AE7561" w:rsidP="00AE7561">
      <w:pPr>
        <w:numPr>
          <w:ilvl w:val="0"/>
          <w:numId w:val="10"/>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Pojazd musi być wyposażony w pełnowymiarowe koło zapasowe (obręcz + opona).</w:t>
      </w:r>
    </w:p>
    <w:p w:rsidR="00AE7561" w:rsidRPr="00AE7561" w:rsidRDefault="00AE7561" w:rsidP="00AE7561">
      <w:pPr>
        <w:numPr>
          <w:ilvl w:val="0"/>
          <w:numId w:val="10"/>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Opony muszą być fabrycznie nowe i homologowane. Zamawiający nie dopuszcza opon bieżnikowanych.</w:t>
      </w:r>
    </w:p>
    <w:p w:rsidR="00AE7561" w:rsidRPr="00AE7561" w:rsidRDefault="00AE7561" w:rsidP="00AE7561">
      <w:pPr>
        <w:spacing w:after="0" w:line="276" w:lineRule="auto"/>
        <w:ind w:left="851" w:hanging="851"/>
        <w:rPr>
          <w:rFonts w:ascii="Times New Roman" w:eastAsia="Calibri" w:hAnsi="Times New Roman" w:cs="Times New Roman"/>
          <w:b/>
          <w:sz w:val="24"/>
          <w:szCs w:val="24"/>
        </w:rPr>
      </w:pPr>
    </w:p>
    <w:p w:rsidR="00AE7561" w:rsidRPr="00AE7561" w:rsidRDefault="00AE7561" w:rsidP="00AE7561">
      <w:pPr>
        <w:numPr>
          <w:ilvl w:val="4"/>
          <w:numId w:val="37"/>
        </w:numPr>
        <w:spacing w:after="0" w:line="276" w:lineRule="auto"/>
        <w:ind w:left="993" w:hanging="993"/>
        <w:rPr>
          <w:rFonts w:ascii="Times New Roman" w:eastAsia="Calibri" w:hAnsi="Times New Roman" w:cs="Times New Roman"/>
          <w:b/>
          <w:sz w:val="24"/>
          <w:szCs w:val="24"/>
        </w:rPr>
      </w:pPr>
      <w:r w:rsidRPr="00AE7561">
        <w:rPr>
          <w:rFonts w:ascii="Times New Roman" w:eastAsia="Calibri" w:hAnsi="Times New Roman" w:cs="Times New Roman"/>
          <w:b/>
          <w:sz w:val="24"/>
          <w:szCs w:val="24"/>
        </w:rPr>
        <w:t>Wymagania techniczne dla instalacji elektrycznej</w:t>
      </w:r>
    </w:p>
    <w:p w:rsidR="00AE7561" w:rsidRPr="00AE7561" w:rsidRDefault="00AE7561" w:rsidP="00AE7561">
      <w:pPr>
        <w:numPr>
          <w:ilvl w:val="4"/>
          <w:numId w:val="37"/>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Instalacja elektryczna o napięciu znamionowym 12V DC („-” na masie).</w:t>
      </w:r>
    </w:p>
    <w:p w:rsidR="00AE7561" w:rsidRPr="00AE7561" w:rsidRDefault="00AE7561" w:rsidP="00AE7561">
      <w:pPr>
        <w:tabs>
          <w:tab w:val="left" w:pos="993"/>
        </w:tabs>
        <w:autoSpaceDE w:val="0"/>
        <w:spacing w:after="0" w:line="276" w:lineRule="auto"/>
        <w:ind w:left="284"/>
        <w:jc w:val="both"/>
        <w:rPr>
          <w:rFonts w:ascii="Times New Roman" w:eastAsia="Calibri" w:hAnsi="Times New Roman" w:cs="Times New Roman"/>
          <w:b/>
          <w:sz w:val="24"/>
          <w:szCs w:val="24"/>
        </w:rPr>
      </w:pPr>
    </w:p>
    <w:p w:rsidR="00AE7561" w:rsidRPr="00AE7561" w:rsidRDefault="00AE7561" w:rsidP="00AE7561">
      <w:pPr>
        <w:autoSpaceDE w:val="0"/>
        <w:spacing w:after="0" w:line="276" w:lineRule="auto"/>
        <w:ind w:left="851" w:hanging="851"/>
        <w:jc w:val="both"/>
        <w:rPr>
          <w:rFonts w:ascii="Times New Roman" w:eastAsia="Calibri" w:hAnsi="Times New Roman" w:cs="Times New Roman"/>
          <w:b/>
          <w:sz w:val="24"/>
          <w:szCs w:val="24"/>
        </w:rPr>
      </w:pPr>
      <w:r w:rsidRPr="00AE7561">
        <w:rPr>
          <w:rFonts w:ascii="Times New Roman" w:eastAsia="Calibri" w:hAnsi="Times New Roman" w:cs="Times New Roman"/>
          <w:b/>
          <w:sz w:val="24"/>
          <w:szCs w:val="24"/>
        </w:rPr>
        <w:t>1.4.8</w:t>
      </w:r>
      <w:r w:rsidRPr="00AE7561">
        <w:rPr>
          <w:rFonts w:ascii="Times New Roman" w:eastAsia="Calibri" w:hAnsi="Times New Roman" w:cs="Times New Roman"/>
          <w:b/>
          <w:sz w:val="24"/>
          <w:szCs w:val="24"/>
        </w:rPr>
        <w:tab/>
        <w:t>Wymagania techniczne dla wyposażenia pojazdu bazowego.</w:t>
      </w:r>
    </w:p>
    <w:p w:rsidR="00AE7561" w:rsidRPr="00AE7561" w:rsidRDefault="00AE7561" w:rsidP="00AE7561">
      <w:pPr>
        <w:numPr>
          <w:ilvl w:val="0"/>
          <w:numId w:val="9"/>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Trzypunktowe pasy bezpieczeństwa dla fotela kierowcy i pasażera.</w:t>
      </w:r>
    </w:p>
    <w:p w:rsidR="00AE7561" w:rsidRPr="00AE7561" w:rsidRDefault="00AE7561" w:rsidP="00AE7561">
      <w:pPr>
        <w:numPr>
          <w:ilvl w:val="0"/>
          <w:numId w:val="9"/>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Poduszki gazowe, co najmniej przednie dla kierowcy i pasażera.</w:t>
      </w:r>
    </w:p>
    <w:p w:rsidR="00AE7561" w:rsidRPr="00AE7561" w:rsidRDefault="00AE7561" w:rsidP="00AE7561">
      <w:pPr>
        <w:numPr>
          <w:ilvl w:val="0"/>
          <w:numId w:val="9"/>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Elektrycznie opuszczane i podnoszone szyby drzwi przednich bocznych.</w:t>
      </w:r>
    </w:p>
    <w:p w:rsidR="00AE7561" w:rsidRPr="00AE7561" w:rsidRDefault="00AE7561" w:rsidP="00AE7561">
      <w:pPr>
        <w:numPr>
          <w:ilvl w:val="0"/>
          <w:numId w:val="9"/>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Lusterka zewnętrzne ustawiane elektrycznie i podgrzewane.</w:t>
      </w:r>
    </w:p>
    <w:p w:rsidR="00AE7561" w:rsidRPr="00AE7561" w:rsidRDefault="00AE7561" w:rsidP="00AE7561">
      <w:pPr>
        <w:numPr>
          <w:ilvl w:val="0"/>
          <w:numId w:val="9"/>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Regulacja fotela kierowcy w dwóch płaszczyznach.</w:t>
      </w:r>
    </w:p>
    <w:p w:rsidR="00AE7561" w:rsidRPr="00AE7561" w:rsidRDefault="00AE7561" w:rsidP="00AE7561">
      <w:pPr>
        <w:numPr>
          <w:ilvl w:val="0"/>
          <w:numId w:val="9"/>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Klimatyzacja z regulacją temperatury i intensywności nawiewu.</w:t>
      </w:r>
    </w:p>
    <w:p w:rsidR="00AE7561" w:rsidRPr="00AE7561" w:rsidRDefault="00AE7561" w:rsidP="00AE7561">
      <w:pPr>
        <w:numPr>
          <w:ilvl w:val="0"/>
          <w:numId w:val="9"/>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Zestaw czujników parkowania wyposażony, w, co najmniej:</w:t>
      </w:r>
    </w:p>
    <w:p w:rsidR="00AE7561" w:rsidRPr="00AE7561" w:rsidRDefault="00AE7561" w:rsidP="00AE7561">
      <w:pPr>
        <w:spacing w:after="0" w:line="276" w:lineRule="auto"/>
        <w:ind w:left="1418"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a) czujniki z tyłu pojazdu,</w:t>
      </w:r>
    </w:p>
    <w:p w:rsidR="00AE7561" w:rsidRPr="00AE7561" w:rsidRDefault="00AE7561" w:rsidP="00AE7561">
      <w:pPr>
        <w:spacing w:after="0" w:line="276" w:lineRule="auto"/>
        <w:ind w:left="1418"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b) sygnalizator akustyczny.</w:t>
      </w:r>
    </w:p>
    <w:p w:rsidR="00AE7561" w:rsidRPr="00AE7561" w:rsidRDefault="00AE7561" w:rsidP="00AE7561">
      <w:pPr>
        <w:numPr>
          <w:ilvl w:val="0"/>
          <w:numId w:val="9"/>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Radioodbiornik montowany na linii fabrycznej wyposażony, co najmniej </w:t>
      </w:r>
      <w:r w:rsidRPr="00AE7561">
        <w:rPr>
          <w:rFonts w:ascii="Times New Roman" w:eastAsia="Calibri" w:hAnsi="Times New Roman" w:cs="Times New Roman"/>
          <w:sz w:val="24"/>
          <w:szCs w:val="24"/>
        </w:rPr>
        <w:br/>
        <w:t>w 2 (dwa) głośniki.</w:t>
      </w:r>
    </w:p>
    <w:p w:rsidR="00AE7561" w:rsidRPr="00AE7561" w:rsidRDefault="00AE7561" w:rsidP="00AE7561">
      <w:pPr>
        <w:numPr>
          <w:ilvl w:val="0"/>
          <w:numId w:val="9"/>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Siedzenia (fotele) w kabinie kierowcy muszą posiadać poszycie wykonane </w:t>
      </w:r>
      <w:r w:rsidRPr="00AE7561">
        <w:rPr>
          <w:rFonts w:ascii="Times New Roman" w:eastAsia="Calibri" w:hAnsi="Times New Roman" w:cs="Times New Roman"/>
          <w:sz w:val="24"/>
          <w:szCs w:val="24"/>
        </w:rPr>
        <w:br/>
        <w:t>z ciemnego materiału, odpornego na zużycie mechaniczne i łatwego do utrzymania w czystości.</w:t>
      </w:r>
    </w:p>
    <w:p w:rsidR="00AE7561" w:rsidRPr="00AE7561" w:rsidRDefault="00AE7561" w:rsidP="00AE7561">
      <w:pPr>
        <w:numPr>
          <w:ilvl w:val="0"/>
          <w:numId w:val="9"/>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Komplet dywaników gumowych w kabinie kierowcy.</w:t>
      </w:r>
    </w:p>
    <w:p w:rsidR="00AE7561" w:rsidRPr="00AE7561" w:rsidRDefault="00AE7561" w:rsidP="00AE7561">
      <w:pPr>
        <w:numPr>
          <w:ilvl w:val="0"/>
          <w:numId w:val="9"/>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Minimum dwa komplety kluczyków/kart do pojazdu.</w:t>
      </w:r>
    </w:p>
    <w:p w:rsidR="00AE7561" w:rsidRPr="00AE7561" w:rsidRDefault="00AE7561" w:rsidP="00AE7561">
      <w:pPr>
        <w:numPr>
          <w:ilvl w:val="0"/>
          <w:numId w:val="9"/>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Gniazdo zapalniczki (kabina kierowcy).</w:t>
      </w:r>
    </w:p>
    <w:p w:rsidR="00AE7561" w:rsidRPr="00AE7561" w:rsidRDefault="00AE7561" w:rsidP="00AE7561">
      <w:pPr>
        <w:numPr>
          <w:ilvl w:val="0"/>
          <w:numId w:val="9"/>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Centralny zamek sterowany pilotem.</w:t>
      </w:r>
    </w:p>
    <w:p w:rsidR="00AE7561" w:rsidRPr="00AE7561" w:rsidRDefault="00AE7561" w:rsidP="00AE7561">
      <w:pPr>
        <w:suppressAutoHyphens/>
        <w:spacing w:after="0" w:line="276" w:lineRule="auto"/>
        <w:ind w:left="1021"/>
        <w:jc w:val="both"/>
        <w:rPr>
          <w:rFonts w:ascii="Times New Roman" w:eastAsia="Calibri" w:hAnsi="Times New Roman" w:cs="Times New Roman"/>
          <w:sz w:val="24"/>
          <w:szCs w:val="24"/>
        </w:rPr>
      </w:pPr>
    </w:p>
    <w:p w:rsidR="00AE7561" w:rsidRPr="00AE7561" w:rsidRDefault="00AE7561" w:rsidP="00AE7561">
      <w:pPr>
        <w:keepNext/>
        <w:numPr>
          <w:ilvl w:val="1"/>
          <w:numId w:val="37"/>
        </w:numPr>
        <w:suppressAutoHyphens/>
        <w:spacing w:after="0" w:line="276" w:lineRule="auto"/>
        <w:outlineLvl w:val="2"/>
        <w:rPr>
          <w:rFonts w:ascii="Times New Roman" w:eastAsia="Calibri" w:hAnsi="Times New Roman" w:cs="Times New Roman"/>
          <w:b/>
          <w:sz w:val="24"/>
          <w:szCs w:val="24"/>
          <w:lang w:val="x-none" w:eastAsia="ar-SA"/>
        </w:rPr>
      </w:pPr>
      <w:r w:rsidRPr="00AE7561">
        <w:rPr>
          <w:rFonts w:ascii="Times New Roman" w:eastAsia="Calibri" w:hAnsi="Times New Roman" w:cs="Times New Roman"/>
          <w:b/>
          <w:sz w:val="24"/>
          <w:szCs w:val="24"/>
          <w:lang w:val="x-none" w:eastAsia="ar-SA"/>
        </w:rPr>
        <w:t xml:space="preserve">Wymagania techniczne dla zabudowy </w:t>
      </w:r>
    </w:p>
    <w:p w:rsidR="00AE7561" w:rsidRPr="00AE7561" w:rsidRDefault="00AE7561" w:rsidP="00AE7561">
      <w:pPr>
        <w:spacing w:after="0" w:line="276" w:lineRule="auto"/>
        <w:ind w:left="993" w:hanging="993"/>
        <w:rPr>
          <w:rFonts w:ascii="Times New Roman" w:eastAsia="Calibri" w:hAnsi="Times New Roman" w:cs="Times New Roman"/>
          <w:b/>
          <w:sz w:val="24"/>
          <w:szCs w:val="24"/>
        </w:rPr>
      </w:pPr>
    </w:p>
    <w:p w:rsidR="00AE7561" w:rsidRPr="00AE7561" w:rsidRDefault="00AE7561" w:rsidP="00AE7561">
      <w:pPr>
        <w:spacing w:after="0" w:line="276" w:lineRule="auto"/>
        <w:ind w:left="851" w:hanging="851"/>
        <w:rPr>
          <w:rFonts w:ascii="Times New Roman" w:eastAsia="Calibri" w:hAnsi="Times New Roman" w:cs="Times New Roman"/>
          <w:b/>
          <w:sz w:val="24"/>
          <w:szCs w:val="24"/>
        </w:rPr>
      </w:pPr>
      <w:r w:rsidRPr="00AE7561">
        <w:rPr>
          <w:rFonts w:ascii="Times New Roman" w:eastAsia="Calibri" w:hAnsi="Times New Roman" w:cs="Times New Roman"/>
          <w:b/>
          <w:sz w:val="24"/>
          <w:szCs w:val="24"/>
        </w:rPr>
        <w:t>1.5.1</w:t>
      </w:r>
      <w:r w:rsidRPr="00AE7561">
        <w:rPr>
          <w:rFonts w:ascii="Times New Roman" w:eastAsia="Calibri" w:hAnsi="Times New Roman" w:cs="Times New Roman"/>
          <w:b/>
          <w:sz w:val="24"/>
          <w:szCs w:val="24"/>
        </w:rPr>
        <w:tab/>
        <w:t>Ogólne wymagania techniczne dla zabudowy pojazdu</w:t>
      </w:r>
    </w:p>
    <w:p w:rsidR="00AE7561" w:rsidRPr="00AE7561" w:rsidRDefault="00AE7561" w:rsidP="00AE7561">
      <w:pPr>
        <w:numPr>
          <w:ilvl w:val="0"/>
          <w:numId w:val="22"/>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lastRenderedPageBreak/>
        <w:t>Wnętrze pojazdu musi składać się z trzech przedziałów:</w:t>
      </w:r>
    </w:p>
    <w:p w:rsidR="00AE7561" w:rsidRPr="00AE7561" w:rsidRDefault="00AE7561" w:rsidP="00AE7561">
      <w:pPr>
        <w:numPr>
          <w:ilvl w:val="0"/>
          <w:numId w:val="12"/>
        </w:numPr>
        <w:suppressAutoHyphens/>
        <w:spacing w:after="0" w:line="276" w:lineRule="auto"/>
        <w:ind w:left="1418" w:hanging="425"/>
        <w:jc w:val="both"/>
        <w:rPr>
          <w:rFonts w:ascii="Times New Roman" w:eastAsia="Calibri" w:hAnsi="Times New Roman" w:cs="Times New Roman"/>
          <w:sz w:val="24"/>
          <w:szCs w:val="24"/>
          <w:lang w:eastAsia="ar-SA"/>
        </w:rPr>
      </w:pPr>
      <w:r w:rsidRPr="00AE7561">
        <w:rPr>
          <w:rFonts w:ascii="Times New Roman" w:eastAsia="Calibri" w:hAnsi="Times New Roman" w:cs="Times New Roman"/>
          <w:b/>
          <w:i/>
          <w:sz w:val="24"/>
          <w:szCs w:val="24"/>
          <w:lang w:eastAsia="ar-SA"/>
        </w:rPr>
        <w:t>Przedział  I</w:t>
      </w:r>
      <w:r w:rsidRPr="00AE7561">
        <w:rPr>
          <w:rFonts w:ascii="Times New Roman" w:eastAsia="Calibri" w:hAnsi="Times New Roman" w:cs="Times New Roman"/>
          <w:sz w:val="24"/>
          <w:szCs w:val="24"/>
          <w:lang w:eastAsia="ar-SA"/>
        </w:rPr>
        <w:t xml:space="preserve">   – kabina kierowcy,</w:t>
      </w:r>
    </w:p>
    <w:p w:rsidR="00A526A0" w:rsidRDefault="00AE7561" w:rsidP="00AE7561">
      <w:pPr>
        <w:numPr>
          <w:ilvl w:val="0"/>
          <w:numId w:val="12"/>
        </w:numPr>
        <w:suppressAutoHyphens/>
        <w:spacing w:after="0" w:line="276" w:lineRule="auto"/>
        <w:ind w:left="1418" w:hanging="425"/>
        <w:jc w:val="both"/>
        <w:rPr>
          <w:rFonts w:ascii="Times New Roman" w:eastAsia="Calibri" w:hAnsi="Times New Roman" w:cs="Times New Roman"/>
          <w:sz w:val="24"/>
          <w:szCs w:val="24"/>
          <w:lang w:eastAsia="ar-SA"/>
        </w:rPr>
      </w:pPr>
      <w:r w:rsidRPr="00A526A0">
        <w:rPr>
          <w:rFonts w:ascii="Times New Roman" w:eastAsia="Calibri" w:hAnsi="Times New Roman" w:cs="Times New Roman"/>
          <w:b/>
          <w:i/>
          <w:sz w:val="24"/>
          <w:szCs w:val="24"/>
          <w:lang w:eastAsia="ar-SA"/>
        </w:rPr>
        <w:t>przedział II</w:t>
      </w:r>
      <w:r w:rsidRPr="00A526A0">
        <w:rPr>
          <w:rFonts w:ascii="Times New Roman" w:eastAsia="Calibri" w:hAnsi="Times New Roman" w:cs="Times New Roman"/>
          <w:sz w:val="24"/>
          <w:szCs w:val="24"/>
          <w:lang w:eastAsia="ar-SA"/>
        </w:rPr>
        <w:t xml:space="preserve">  – przedział osobowy </w:t>
      </w:r>
    </w:p>
    <w:p w:rsidR="00AE7561" w:rsidRPr="00A526A0" w:rsidRDefault="00AE7561" w:rsidP="00AE7561">
      <w:pPr>
        <w:numPr>
          <w:ilvl w:val="0"/>
          <w:numId w:val="12"/>
        </w:numPr>
        <w:suppressAutoHyphens/>
        <w:spacing w:after="0" w:line="276" w:lineRule="auto"/>
        <w:ind w:left="1418" w:hanging="425"/>
        <w:jc w:val="both"/>
        <w:rPr>
          <w:rFonts w:ascii="Times New Roman" w:eastAsia="Calibri" w:hAnsi="Times New Roman" w:cs="Times New Roman"/>
          <w:sz w:val="24"/>
          <w:szCs w:val="24"/>
          <w:lang w:eastAsia="ar-SA"/>
        </w:rPr>
      </w:pPr>
      <w:r w:rsidRPr="00A526A0">
        <w:rPr>
          <w:rFonts w:ascii="Times New Roman" w:eastAsia="Calibri" w:hAnsi="Times New Roman" w:cs="Times New Roman"/>
          <w:b/>
          <w:i/>
          <w:sz w:val="24"/>
          <w:szCs w:val="24"/>
          <w:lang w:eastAsia="ar-SA"/>
        </w:rPr>
        <w:t>przedział  III</w:t>
      </w:r>
      <w:r w:rsidRPr="00A526A0">
        <w:rPr>
          <w:rFonts w:ascii="Times New Roman" w:eastAsia="Calibri" w:hAnsi="Times New Roman" w:cs="Times New Roman"/>
          <w:sz w:val="24"/>
          <w:szCs w:val="24"/>
          <w:lang w:eastAsia="ar-SA"/>
        </w:rPr>
        <w:t xml:space="preserve">  – przedział dla osób ujętych.</w:t>
      </w:r>
    </w:p>
    <w:p w:rsidR="00AE7561" w:rsidRPr="00AE7561" w:rsidRDefault="00AE7561" w:rsidP="00AE7561">
      <w:pPr>
        <w:numPr>
          <w:ilvl w:val="0"/>
          <w:numId w:val="22"/>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Pojazd musi być przystosowany do przewozu w jego wnętrzu łącznie 5 (pięciu) osób:</w:t>
      </w:r>
    </w:p>
    <w:p w:rsidR="00AE7561" w:rsidRPr="00AE7561" w:rsidRDefault="00AE7561" w:rsidP="00AE7561">
      <w:pPr>
        <w:numPr>
          <w:ilvl w:val="4"/>
          <w:numId w:val="11"/>
        </w:numPr>
        <w:suppressAutoHyphens/>
        <w:spacing w:after="0" w:line="276" w:lineRule="auto"/>
        <w:ind w:left="1440" w:hanging="360"/>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przedział I   – 2 (dwóch) funkcjonariuszy w tym kierującego pojazdem,</w:t>
      </w:r>
    </w:p>
    <w:p w:rsidR="00AE7561" w:rsidRPr="00AE7561" w:rsidRDefault="00AE7561" w:rsidP="00AE7561">
      <w:pPr>
        <w:numPr>
          <w:ilvl w:val="4"/>
          <w:numId w:val="11"/>
        </w:numPr>
        <w:suppressAutoHyphens/>
        <w:spacing w:after="0" w:line="276" w:lineRule="auto"/>
        <w:ind w:left="1440" w:hanging="360"/>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przedział II  – </w:t>
      </w:r>
      <w:r w:rsidR="00A526A0">
        <w:rPr>
          <w:rFonts w:ascii="Times New Roman" w:eastAsia="Calibri" w:hAnsi="Times New Roman" w:cs="Times New Roman"/>
          <w:sz w:val="24"/>
          <w:szCs w:val="24"/>
        </w:rPr>
        <w:t>3</w:t>
      </w:r>
      <w:r w:rsidRPr="00AE7561">
        <w:rPr>
          <w:rFonts w:ascii="Times New Roman" w:eastAsia="Calibri" w:hAnsi="Times New Roman" w:cs="Times New Roman"/>
          <w:sz w:val="24"/>
          <w:szCs w:val="24"/>
        </w:rPr>
        <w:t xml:space="preserve"> (</w:t>
      </w:r>
      <w:r w:rsidR="00A526A0">
        <w:rPr>
          <w:rFonts w:ascii="Times New Roman" w:eastAsia="Calibri" w:hAnsi="Times New Roman" w:cs="Times New Roman"/>
          <w:sz w:val="24"/>
          <w:szCs w:val="24"/>
        </w:rPr>
        <w:t xml:space="preserve">trzech </w:t>
      </w:r>
      <w:r w:rsidRPr="00AE7561">
        <w:rPr>
          <w:rFonts w:ascii="Times New Roman" w:eastAsia="Calibri" w:hAnsi="Times New Roman" w:cs="Times New Roman"/>
          <w:sz w:val="24"/>
          <w:szCs w:val="24"/>
        </w:rPr>
        <w:t>) funkcjonariusz</w:t>
      </w:r>
      <w:r w:rsidR="00A526A0">
        <w:rPr>
          <w:rFonts w:ascii="Times New Roman" w:eastAsia="Calibri" w:hAnsi="Times New Roman" w:cs="Times New Roman"/>
          <w:sz w:val="24"/>
          <w:szCs w:val="24"/>
        </w:rPr>
        <w:t>y</w:t>
      </w:r>
      <w:r w:rsidRPr="00AE7561">
        <w:rPr>
          <w:rFonts w:ascii="Times New Roman" w:eastAsia="Calibri" w:hAnsi="Times New Roman" w:cs="Times New Roman"/>
          <w:sz w:val="24"/>
          <w:szCs w:val="24"/>
        </w:rPr>
        <w:t>,</w:t>
      </w:r>
    </w:p>
    <w:p w:rsidR="00AE7561" w:rsidRPr="00AE7561" w:rsidRDefault="00AE7561" w:rsidP="00AE7561">
      <w:pPr>
        <w:numPr>
          <w:ilvl w:val="4"/>
          <w:numId w:val="11"/>
        </w:numPr>
        <w:suppressAutoHyphens/>
        <w:spacing w:after="0" w:line="276" w:lineRule="auto"/>
        <w:ind w:left="1440" w:hanging="360"/>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przedział III – 2 (dwóch) osób ujętych.</w:t>
      </w:r>
    </w:p>
    <w:p w:rsidR="00AE7561" w:rsidRPr="00AE7561" w:rsidRDefault="00AE7561" w:rsidP="00AE7561">
      <w:pPr>
        <w:numPr>
          <w:ilvl w:val="0"/>
          <w:numId w:val="22"/>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Wejście/dostęp z zewnątrz pojazdu do poszczególnych przedziałów musi być możliwe:</w:t>
      </w:r>
    </w:p>
    <w:p w:rsidR="00AE7561" w:rsidRPr="00AE7561" w:rsidRDefault="00AE7561" w:rsidP="00AE7561">
      <w:pPr>
        <w:numPr>
          <w:ilvl w:val="0"/>
          <w:numId w:val="23"/>
        </w:numPr>
        <w:suppressAutoHyphens/>
        <w:spacing w:after="0" w:line="276" w:lineRule="auto"/>
        <w:ind w:left="1418" w:hanging="284"/>
        <w:jc w:val="both"/>
        <w:rPr>
          <w:rFonts w:ascii="Times New Roman" w:eastAsia="Calibri" w:hAnsi="Times New Roman" w:cs="Times New Roman"/>
          <w:sz w:val="24"/>
          <w:szCs w:val="24"/>
          <w:lang w:eastAsia="ar-SA"/>
        </w:rPr>
      </w:pPr>
      <w:r w:rsidRPr="00AE7561">
        <w:rPr>
          <w:rFonts w:ascii="Times New Roman" w:eastAsia="Calibri" w:hAnsi="Times New Roman" w:cs="Times New Roman"/>
          <w:b/>
          <w:i/>
          <w:sz w:val="24"/>
          <w:szCs w:val="24"/>
          <w:lang w:eastAsia="ar-SA"/>
        </w:rPr>
        <w:t xml:space="preserve">przedział I </w:t>
      </w:r>
      <w:r w:rsidRPr="00AE7561">
        <w:rPr>
          <w:rFonts w:ascii="Times New Roman" w:eastAsia="Calibri" w:hAnsi="Times New Roman" w:cs="Times New Roman"/>
          <w:sz w:val="24"/>
          <w:szCs w:val="24"/>
          <w:lang w:eastAsia="ar-SA"/>
        </w:rPr>
        <w:t xml:space="preserve"> –</w:t>
      </w:r>
      <w:r w:rsidRPr="00AE7561">
        <w:rPr>
          <w:rFonts w:ascii="Times New Roman" w:eastAsia="Calibri" w:hAnsi="Times New Roman" w:cs="Times New Roman"/>
          <w:sz w:val="24"/>
          <w:szCs w:val="24"/>
          <w:lang w:eastAsia="ar-SA"/>
        </w:rPr>
        <w:tab/>
        <w:t>drzwiami przednimi bocznymi, skrzydłowymi, przeszklonymi po obu stronach pojazdu,</w:t>
      </w:r>
    </w:p>
    <w:p w:rsidR="00AE7561" w:rsidRPr="00AE7561" w:rsidRDefault="00AE7561" w:rsidP="00AE7561">
      <w:pPr>
        <w:numPr>
          <w:ilvl w:val="0"/>
          <w:numId w:val="23"/>
        </w:numPr>
        <w:suppressAutoHyphens/>
        <w:spacing w:after="0" w:line="276" w:lineRule="auto"/>
        <w:ind w:left="1418" w:hanging="284"/>
        <w:jc w:val="both"/>
        <w:rPr>
          <w:rFonts w:ascii="Times New Roman" w:eastAsia="Calibri" w:hAnsi="Times New Roman" w:cs="Times New Roman"/>
          <w:sz w:val="24"/>
          <w:szCs w:val="24"/>
          <w:lang w:eastAsia="ar-SA"/>
        </w:rPr>
      </w:pPr>
      <w:r w:rsidRPr="00AE7561">
        <w:rPr>
          <w:rFonts w:ascii="Times New Roman" w:eastAsia="Calibri" w:hAnsi="Times New Roman" w:cs="Times New Roman"/>
          <w:b/>
          <w:i/>
          <w:sz w:val="24"/>
          <w:szCs w:val="24"/>
          <w:lang w:eastAsia="ar-SA"/>
        </w:rPr>
        <w:t>przedział II</w:t>
      </w:r>
      <w:r w:rsidRPr="00AE7561">
        <w:rPr>
          <w:rFonts w:ascii="Times New Roman" w:eastAsia="Calibri" w:hAnsi="Times New Roman" w:cs="Times New Roman"/>
          <w:sz w:val="24"/>
          <w:szCs w:val="24"/>
          <w:lang w:eastAsia="ar-SA"/>
        </w:rPr>
        <w:t xml:space="preserve"> – drzwiami </w:t>
      </w:r>
      <w:r w:rsidRPr="00AE7561">
        <w:rPr>
          <w:rFonts w:ascii="Times New Roman" w:eastAsia="Times New Roman" w:hAnsi="Times New Roman" w:cs="Times New Roman"/>
          <w:sz w:val="24"/>
          <w:szCs w:val="24"/>
          <w:lang w:eastAsia="ar-SA"/>
        </w:rPr>
        <w:t>bocznymi przesuwnymi przeszklonymi (szyba otwierana uchylnie lub przesuwnie) znajdującymi się po prawej stronie nadwozia z blokadą w pozycji otwartej,</w:t>
      </w:r>
    </w:p>
    <w:p w:rsidR="00AE7561" w:rsidRPr="00AE7561" w:rsidRDefault="00AE7561" w:rsidP="00AE7561">
      <w:pPr>
        <w:numPr>
          <w:ilvl w:val="0"/>
          <w:numId w:val="23"/>
        </w:numPr>
        <w:suppressAutoHyphens/>
        <w:spacing w:after="0" w:line="276" w:lineRule="auto"/>
        <w:ind w:left="1418" w:hanging="284"/>
        <w:jc w:val="both"/>
        <w:rPr>
          <w:rFonts w:ascii="Times New Roman" w:eastAsia="Calibri" w:hAnsi="Times New Roman" w:cs="Times New Roman"/>
          <w:sz w:val="24"/>
          <w:szCs w:val="24"/>
          <w:lang w:eastAsia="ar-SA"/>
        </w:rPr>
      </w:pPr>
      <w:r w:rsidRPr="00AE7561">
        <w:rPr>
          <w:rFonts w:ascii="Times New Roman" w:eastAsia="Calibri" w:hAnsi="Times New Roman" w:cs="Times New Roman"/>
          <w:b/>
          <w:i/>
          <w:sz w:val="24"/>
          <w:szCs w:val="24"/>
          <w:lang w:eastAsia="ar-SA"/>
        </w:rPr>
        <w:t>przedział III</w:t>
      </w:r>
      <w:r w:rsidRPr="00AE7561">
        <w:rPr>
          <w:rFonts w:ascii="Times New Roman" w:eastAsia="Times New Roman" w:hAnsi="Times New Roman" w:cs="Times New Roman"/>
          <w:sz w:val="24"/>
          <w:szCs w:val="24"/>
          <w:lang w:eastAsia="ar-SA"/>
        </w:rPr>
        <w:t xml:space="preserve"> – drzwiami</w:t>
      </w:r>
      <w:r w:rsidRPr="00AE7561">
        <w:rPr>
          <w:rFonts w:ascii="Times New Roman" w:eastAsia="Calibri" w:hAnsi="Times New Roman" w:cs="Times New Roman"/>
          <w:sz w:val="24"/>
          <w:szCs w:val="24"/>
          <w:lang w:eastAsia="ar-SA"/>
        </w:rPr>
        <w:t xml:space="preserve"> tyłu nadwozia, dwuskrzydłowymi, otwiera</w:t>
      </w:r>
      <w:r w:rsidRPr="00AE7561">
        <w:rPr>
          <w:rFonts w:ascii="Times New Roman" w:eastAsia="Times New Roman" w:hAnsi="Times New Roman" w:cs="Times New Roman"/>
          <w:sz w:val="24"/>
          <w:szCs w:val="24"/>
          <w:lang w:eastAsia="ar-SA"/>
        </w:rPr>
        <w:t>nymi</w:t>
      </w:r>
      <w:r w:rsidRPr="00AE7561">
        <w:rPr>
          <w:rFonts w:ascii="Times New Roman" w:eastAsia="Calibri" w:hAnsi="Times New Roman" w:cs="Times New Roman"/>
          <w:sz w:val="24"/>
          <w:szCs w:val="24"/>
          <w:lang w:eastAsia="ar-SA"/>
        </w:rPr>
        <w:t xml:space="preserve"> na boki, wyposażonymi w ograniczniki otwarcia drzwi z blokadą położenia skrzydeł, co najmniej przy kącie 90</w:t>
      </w:r>
      <w:r w:rsidRPr="00AE7561">
        <w:rPr>
          <w:rFonts w:ascii="Times New Roman" w:eastAsia="Calibri" w:hAnsi="Times New Roman" w:cs="Times New Roman"/>
          <w:sz w:val="24"/>
          <w:szCs w:val="24"/>
          <w:vertAlign w:val="superscript"/>
          <w:lang w:eastAsia="ar-SA"/>
        </w:rPr>
        <w:t>o</w:t>
      </w:r>
      <w:r w:rsidRPr="00AE7561">
        <w:rPr>
          <w:rFonts w:ascii="Times New Roman" w:eastAsia="Calibri" w:hAnsi="Times New Roman" w:cs="Times New Roman"/>
          <w:sz w:val="24"/>
          <w:szCs w:val="24"/>
          <w:lang w:eastAsia="ar-SA"/>
        </w:rPr>
        <w:t>.</w:t>
      </w:r>
    </w:p>
    <w:p w:rsidR="00AE7561" w:rsidRPr="00AE7561" w:rsidRDefault="00AE7561" w:rsidP="00AE7561">
      <w:pPr>
        <w:numPr>
          <w:ilvl w:val="0"/>
          <w:numId w:val="22"/>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Dopuszczalna masa całkowita pojazdu po dokonaniu zabudowy nie może być większa niż 3 500  kg oraz nie może przekraczać dopuszczalnej masy całkowitej pojazdu, na bazie którego została wykonana zabudowa.</w:t>
      </w:r>
    </w:p>
    <w:p w:rsidR="00AE7561" w:rsidRPr="00AE7561" w:rsidRDefault="00AE7561" w:rsidP="00AE7561">
      <w:pPr>
        <w:numPr>
          <w:ilvl w:val="0"/>
          <w:numId w:val="22"/>
        </w:numPr>
        <w:tabs>
          <w:tab w:val="left" w:pos="2836"/>
        </w:tabs>
        <w:spacing w:after="0" w:line="276" w:lineRule="auto"/>
        <w:jc w:val="both"/>
        <w:rPr>
          <w:rFonts w:ascii="Times New Roman" w:eastAsia="Calibri" w:hAnsi="Times New Roman" w:cs="Times New Roman"/>
          <w:b/>
          <w:i/>
          <w:sz w:val="24"/>
          <w:szCs w:val="24"/>
        </w:rPr>
      </w:pPr>
      <w:r w:rsidRPr="00AE7561">
        <w:rPr>
          <w:rFonts w:ascii="Times New Roman" w:eastAsia="Calibri" w:hAnsi="Times New Roman" w:cs="Times New Roman"/>
          <w:sz w:val="24"/>
          <w:szCs w:val="24"/>
        </w:rPr>
        <w:t xml:space="preserve">Zabudowa wewnętrzna przedziału I pojazdu musi spełniać wymogi bezpieczeństwa określone w Regulaminie 21 EKG ONZ. </w:t>
      </w:r>
    </w:p>
    <w:p w:rsidR="00AE7561" w:rsidRPr="00AE7561" w:rsidRDefault="00AE7561" w:rsidP="00AE7561">
      <w:pPr>
        <w:numPr>
          <w:ilvl w:val="0"/>
          <w:numId w:val="22"/>
        </w:numPr>
        <w:suppressAutoHyphens/>
        <w:spacing w:after="0" w:line="276" w:lineRule="auto"/>
        <w:jc w:val="both"/>
        <w:rPr>
          <w:rFonts w:ascii="Times New Roman" w:eastAsia="Calibri" w:hAnsi="Times New Roman" w:cs="Times New Roman"/>
          <w:b/>
          <w:sz w:val="24"/>
          <w:szCs w:val="24"/>
        </w:rPr>
      </w:pPr>
      <w:r w:rsidRPr="00AE7561">
        <w:rPr>
          <w:rFonts w:ascii="Times New Roman" w:eastAsia="Calibri" w:hAnsi="Times New Roman" w:cs="Times New Roman"/>
          <w:sz w:val="24"/>
          <w:szCs w:val="24"/>
        </w:rPr>
        <w:t xml:space="preserve">Elementy zabudowy oraz materiały zastosowane do zabudowy wnętrza pojazdu muszą spełniać wymagania w zakresie palności określone w Regulaminie 118 EKG ONZ. </w:t>
      </w:r>
    </w:p>
    <w:p w:rsidR="00AE7561" w:rsidRPr="00AE7561" w:rsidRDefault="00AE7561" w:rsidP="00AE7561">
      <w:pPr>
        <w:suppressAutoHyphens/>
        <w:spacing w:after="0" w:line="276" w:lineRule="auto"/>
        <w:ind w:left="1021"/>
        <w:jc w:val="both"/>
        <w:rPr>
          <w:rFonts w:ascii="Times New Roman" w:eastAsia="Calibri" w:hAnsi="Times New Roman" w:cs="Times New Roman"/>
          <w:sz w:val="24"/>
          <w:szCs w:val="24"/>
        </w:rPr>
      </w:pPr>
    </w:p>
    <w:p w:rsidR="00AE7561" w:rsidRPr="00AE7561" w:rsidRDefault="00AE7561" w:rsidP="00AE7561">
      <w:pPr>
        <w:suppressAutoHyphens/>
        <w:spacing w:after="0" w:line="276" w:lineRule="auto"/>
        <w:ind w:left="851" w:hanging="851"/>
        <w:jc w:val="both"/>
        <w:rPr>
          <w:rFonts w:ascii="Times New Roman" w:eastAsia="Calibri" w:hAnsi="Times New Roman" w:cs="Times New Roman"/>
          <w:b/>
          <w:sz w:val="24"/>
          <w:szCs w:val="24"/>
        </w:rPr>
      </w:pPr>
      <w:r w:rsidRPr="00AE7561">
        <w:rPr>
          <w:rFonts w:ascii="Times New Roman" w:eastAsia="Calibri" w:hAnsi="Times New Roman" w:cs="Times New Roman"/>
          <w:b/>
          <w:sz w:val="24"/>
          <w:szCs w:val="24"/>
        </w:rPr>
        <w:t>1.5.2</w:t>
      </w:r>
      <w:r w:rsidRPr="00AE7561">
        <w:rPr>
          <w:rFonts w:ascii="Times New Roman" w:eastAsia="Calibri" w:hAnsi="Times New Roman" w:cs="Times New Roman"/>
          <w:b/>
          <w:sz w:val="24"/>
          <w:szCs w:val="24"/>
        </w:rPr>
        <w:tab/>
        <w:t>Wymagania techniczne dla zabudowy przedziału I</w:t>
      </w:r>
    </w:p>
    <w:p w:rsidR="00AE7561" w:rsidRPr="00AE7561" w:rsidRDefault="00AE7561" w:rsidP="00AE7561">
      <w:pPr>
        <w:numPr>
          <w:ilvl w:val="0"/>
          <w:numId w:val="21"/>
        </w:numPr>
        <w:tabs>
          <w:tab w:val="left" w:pos="0"/>
          <w:tab w:val="left" w:pos="360"/>
        </w:tabs>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Przedział I musi być wyposażony w dodatkowe oświetlenie </w:t>
      </w:r>
      <w:proofErr w:type="spellStart"/>
      <w:r w:rsidRPr="00AE7561">
        <w:rPr>
          <w:rFonts w:ascii="Times New Roman" w:eastAsia="Calibri" w:hAnsi="Times New Roman" w:cs="Times New Roman"/>
          <w:sz w:val="24"/>
          <w:szCs w:val="24"/>
        </w:rPr>
        <w:t>ledowe</w:t>
      </w:r>
      <w:proofErr w:type="spellEnd"/>
      <w:r w:rsidRPr="00AE7561">
        <w:rPr>
          <w:rFonts w:ascii="Times New Roman" w:eastAsia="Calibri" w:hAnsi="Times New Roman" w:cs="Times New Roman"/>
          <w:sz w:val="24"/>
          <w:szCs w:val="24"/>
        </w:rPr>
        <w:t xml:space="preserve"> minimum </w:t>
      </w:r>
      <w:r w:rsidRPr="00AE7561">
        <w:rPr>
          <w:rFonts w:ascii="Times New Roman" w:eastAsia="Calibri" w:hAnsi="Times New Roman" w:cs="Times New Roman"/>
          <w:sz w:val="24"/>
          <w:szCs w:val="24"/>
        </w:rPr>
        <w:br/>
        <w:t>2 punkty świetlne o ciepłej barwie światła. Miejsce umocowania źródeł światła musi zapewniać kierowcy i dysponentowi możliwość czytania, sporządzania dokumentacji itp. Włączenie i wyłączenie oświetlenia przedziału I musi się odbywać za pośrednictwem przełączników sterujących zainstalowanych w miejscu łatwo dostępnym dla kierującego i dysponenta.</w:t>
      </w:r>
    </w:p>
    <w:p w:rsidR="00AE7561" w:rsidRPr="00AE7561" w:rsidRDefault="00AE7561" w:rsidP="00AE7561">
      <w:pPr>
        <w:suppressAutoHyphens/>
        <w:spacing w:after="0" w:line="276" w:lineRule="auto"/>
        <w:ind w:left="1418" w:hanging="284"/>
        <w:jc w:val="both"/>
        <w:rPr>
          <w:rFonts w:ascii="Times New Roman" w:eastAsia="Times New Roman" w:hAnsi="Times New Roman" w:cs="Times New Roman"/>
          <w:sz w:val="24"/>
          <w:szCs w:val="24"/>
          <w:lang w:eastAsia="ar-SA"/>
        </w:rPr>
      </w:pPr>
    </w:p>
    <w:p w:rsidR="00AE7561" w:rsidRPr="00AE7561" w:rsidRDefault="00AE7561" w:rsidP="00AE7561">
      <w:pPr>
        <w:spacing w:after="0" w:line="276" w:lineRule="auto"/>
        <w:ind w:left="851" w:hanging="851"/>
        <w:rPr>
          <w:rFonts w:ascii="Times New Roman" w:eastAsia="Calibri" w:hAnsi="Times New Roman" w:cs="Times New Roman"/>
          <w:b/>
          <w:sz w:val="24"/>
          <w:szCs w:val="24"/>
        </w:rPr>
      </w:pPr>
      <w:r w:rsidRPr="00AE7561">
        <w:rPr>
          <w:rFonts w:ascii="Times New Roman" w:eastAsia="Calibri" w:hAnsi="Times New Roman" w:cs="Times New Roman"/>
          <w:b/>
          <w:sz w:val="24"/>
          <w:szCs w:val="24"/>
        </w:rPr>
        <w:t xml:space="preserve">1.5.3 </w:t>
      </w:r>
      <w:r w:rsidRPr="00AE7561">
        <w:rPr>
          <w:rFonts w:ascii="Times New Roman" w:eastAsia="Calibri" w:hAnsi="Times New Roman" w:cs="Times New Roman"/>
          <w:b/>
          <w:sz w:val="24"/>
          <w:szCs w:val="24"/>
        </w:rPr>
        <w:tab/>
        <w:t>Wymagania techniczne dla zabudowy przedziału II</w:t>
      </w:r>
    </w:p>
    <w:p w:rsidR="00AE7561" w:rsidRPr="00AE7561" w:rsidRDefault="00AE7561" w:rsidP="00AE7561">
      <w:pPr>
        <w:numPr>
          <w:ilvl w:val="0"/>
          <w:numId w:val="20"/>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Przedział musi być zaprojektowany i skonstruowany w sposób gwarantujący możliwość prawidłowej realizacji zadań służbowych przez funkcjonariuszy.</w:t>
      </w:r>
      <w:r w:rsidRPr="00AE7561">
        <w:rPr>
          <w:rFonts w:ascii="Times New Roman" w:eastAsia="Calibri" w:hAnsi="Times New Roman" w:cs="Times New Roman"/>
          <w:color w:val="FF0000"/>
          <w:sz w:val="24"/>
          <w:szCs w:val="24"/>
        </w:rPr>
        <w:t xml:space="preserve"> </w:t>
      </w:r>
    </w:p>
    <w:p w:rsidR="00AE7561" w:rsidRPr="00AE7561" w:rsidRDefault="00AE7561" w:rsidP="00AE7561">
      <w:pPr>
        <w:numPr>
          <w:ilvl w:val="0"/>
          <w:numId w:val="20"/>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Przedział II musi być oddzielony od przedziału I pionową przegrodą łatwą do demontażu, wykonaną ze stalowej kraty lub siatki, wypełniającą cały przekrój poprzeczny pojazdu.</w:t>
      </w:r>
    </w:p>
    <w:p w:rsidR="00AE7561" w:rsidRPr="00AE7561" w:rsidRDefault="00AE7561" w:rsidP="00AE7561">
      <w:pPr>
        <w:numPr>
          <w:ilvl w:val="0"/>
          <w:numId w:val="20"/>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Podłoga przedziału musi być pokryta powłoką zapewniającą odpowiednią przyczepność, trwałą i łatwą do utrzymania w czystości, </w:t>
      </w:r>
    </w:p>
    <w:p w:rsidR="00AE7561" w:rsidRPr="00AE7561" w:rsidRDefault="00AE7561" w:rsidP="00AE7561">
      <w:pPr>
        <w:numPr>
          <w:ilvl w:val="0"/>
          <w:numId w:val="20"/>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Przedział musi być wyposażony w </w:t>
      </w:r>
      <w:r w:rsidR="00A526A0">
        <w:rPr>
          <w:rFonts w:ascii="Times New Roman" w:eastAsia="Calibri" w:hAnsi="Times New Roman" w:cs="Times New Roman"/>
          <w:sz w:val="24"/>
          <w:szCs w:val="24"/>
        </w:rPr>
        <w:t>3</w:t>
      </w:r>
      <w:r w:rsidRPr="00AE7561">
        <w:rPr>
          <w:rFonts w:ascii="Times New Roman" w:eastAsia="Calibri" w:hAnsi="Times New Roman" w:cs="Times New Roman"/>
          <w:sz w:val="24"/>
          <w:szCs w:val="24"/>
        </w:rPr>
        <w:t xml:space="preserve"> tapicerowane miejsc</w:t>
      </w:r>
      <w:r w:rsidR="00A526A0">
        <w:rPr>
          <w:rFonts w:ascii="Times New Roman" w:eastAsia="Calibri" w:hAnsi="Times New Roman" w:cs="Times New Roman"/>
          <w:sz w:val="24"/>
          <w:szCs w:val="24"/>
        </w:rPr>
        <w:t>a</w:t>
      </w:r>
      <w:r w:rsidRPr="00AE7561">
        <w:rPr>
          <w:rFonts w:ascii="Times New Roman" w:eastAsia="Calibri" w:hAnsi="Times New Roman" w:cs="Times New Roman"/>
          <w:sz w:val="24"/>
          <w:szCs w:val="24"/>
        </w:rPr>
        <w:t xml:space="preserve"> siedzące zamontowane zgodnie z kierunkiem jazdy. Zastosowane rozwiązanie konstrukcyjne musi spełniać </w:t>
      </w:r>
      <w:r w:rsidRPr="00AE7561">
        <w:rPr>
          <w:rFonts w:ascii="Times New Roman" w:eastAsia="Calibri" w:hAnsi="Times New Roman" w:cs="Times New Roman"/>
          <w:sz w:val="24"/>
          <w:szCs w:val="24"/>
        </w:rPr>
        <w:lastRenderedPageBreak/>
        <w:t>wymagania stawiane dla pojazdów kategorii M</w:t>
      </w:r>
      <w:r w:rsidRPr="00AE7561">
        <w:rPr>
          <w:rFonts w:ascii="Times New Roman" w:eastAsia="Calibri" w:hAnsi="Times New Roman" w:cs="Times New Roman"/>
          <w:sz w:val="24"/>
          <w:szCs w:val="24"/>
          <w:vertAlign w:val="subscript"/>
        </w:rPr>
        <w:t>1</w:t>
      </w:r>
      <w:r w:rsidRPr="00AE7561">
        <w:rPr>
          <w:rFonts w:ascii="Times New Roman" w:eastAsia="Calibri" w:hAnsi="Times New Roman" w:cs="Times New Roman"/>
          <w:sz w:val="24"/>
          <w:szCs w:val="24"/>
        </w:rPr>
        <w:t>. Musi być wyposażone w trzypunktowy pas bezpieczeństwa oraz zagłówek. Miejsce montażu siedzenia musi zapewniać użytkownikom możliwość swobodnego wejścia/wyjścia z przedziału oraz prawidłowej realizacji zadań służbowych.</w:t>
      </w:r>
    </w:p>
    <w:p w:rsidR="00AE7561" w:rsidRPr="00AE7561" w:rsidRDefault="00AE7561" w:rsidP="00AE7561">
      <w:pPr>
        <w:numPr>
          <w:ilvl w:val="0"/>
          <w:numId w:val="20"/>
        </w:numPr>
        <w:suppressAutoHyphens/>
        <w:spacing w:after="0" w:line="276" w:lineRule="auto"/>
        <w:ind w:left="993" w:hanging="993"/>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Siedzenie (fotel</w:t>
      </w:r>
      <w:r w:rsidR="00A526A0">
        <w:rPr>
          <w:rFonts w:ascii="Times New Roman" w:eastAsia="Calibri" w:hAnsi="Times New Roman" w:cs="Times New Roman"/>
          <w:sz w:val="24"/>
          <w:szCs w:val="24"/>
        </w:rPr>
        <w:t>e</w:t>
      </w:r>
      <w:r w:rsidRPr="00AE7561">
        <w:rPr>
          <w:rFonts w:ascii="Times New Roman" w:eastAsia="Calibri" w:hAnsi="Times New Roman" w:cs="Times New Roman"/>
          <w:sz w:val="24"/>
          <w:szCs w:val="24"/>
        </w:rPr>
        <w:t>) w przedziale musi posiadać poszycie wykonane z ciemnego materiału, odpornego na zużycie mechaniczne, łatwego do utrzymania w czystości.</w:t>
      </w:r>
    </w:p>
    <w:p w:rsidR="00AE7561" w:rsidRPr="00AE7561" w:rsidRDefault="00AE7561" w:rsidP="00AE7561">
      <w:pPr>
        <w:numPr>
          <w:ilvl w:val="0"/>
          <w:numId w:val="20"/>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Na suficie w przedziale II musi być umieszczone oświetlenie </w:t>
      </w:r>
      <w:proofErr w:type="spellStart"/>
      <w:r w:rsidRPr="00AE7561">
        <w:rPr>
          <w:rFonts w:ascii="Times New Roman" w:eastAsia="Calibri" w:hAnsi="Times New Roman" w:cs="Times New Roman"/>
          <w:sz w:val="24"/>
          <w:szCs w:val="24"/>
        </w:rPr>
        <w:t>ledowe</w:t>
      </w:r>
      <w:proofErr w:type="spellEnd"/>
      <w:r w:rsidRPr="00AE7561">
        <w:rPr>
          <w:rFonts w:ascii="Times New Roman" w:eastAsia="Calibri" w:hAnsi="Times New Roman" w:cs="Times New Roman"/>
          <w:sz w:val="24"/>
          <w:szCs w:val="24"/>
        </w:rPr>
        <w:t xml:space="preserve"> o ciepłej barwie światła. Miejsce montażu oświetlenia musi zapewniać równomierne oświetlenie przedziału. </w:t>
      </w:r>
    </w:p>
    <w:p w:rsidR="00AE7561" w:rsidRPr="00AE7561" w:rsidRDefault="00AE7561" w:rsidP="00AE7561">
      <w:pPr>
        <w:numPr>
          <w:ilvl w:val="0"/>
          <w:numId w:val="20"/>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lang w:eastAsia="ar-SA"/>
        </w:rPr>
        <w:t xml:space="preserve">Na lewej ścianie przedziału musi znajdować się otwór okienny wypełniony szybą </w:t>
      </w:r>
      <w:r w:rsidRPr="00AE7561">
        <w:rPr>
          <w:rFonts w:ascii="Times New Roman" w:eastAsia="Calibri" w:hAnsi="Times New Roman" w:cs="Times New Roman"/>
          <w:sz w:val="24"/>
          <w:szCs w:val="24"/>
          <w:lang w:eastAsia="ar-SA"/>
        </w:rPr>
        <w:br/>
        <w:t xml:space="preserve">o wymiarach nie mniejszych niż stosowane w fabrycznej ofercie producenta. </w:t>
      </w:r>
      <w:r w:rsidRPr="00AE7561">
        <w:rPr>
          <w:rFonts w:ascii="Times New Roman" w:eastAsia="Calibri" w:hAnsi="Times New Roman" w:cs="Times New Roman"/>
          <w:sz w:val="24"/>
          <w:szCs w:val="24"/>
        </w:rPr>
        <w:t>Wszystkie szyby przedziału muszą być trwale przyciemniane.</w:t>
      </w:r>
    </w:p>
    <w:p w:rsidR="00AE7561" w:rsidRPr="00AE7561" w:rsidRDefault="00AE7561" w:rsidP="00AE7561">
      <w:pPr>
        <w:suppressAutoHyphens/>
        <w:spacing w:after="0" w:line="276" w:lineRule="auto"/>
        <w:ind w:left="1021"/>
        <w:jc w:val="both"/>
        <w:rPr>
          <w:rFonts w:ascii="Times New Roman" w:eastAsia="Calibri" w:hAnsi="Times New Roman" w:cs="Times New Roman"/>
          <w:sz w:val="24"/>
          <w:szCs w:val="24"/>
        </w:rPr>
      </w:pPr>
    </w:p>
    <w:p w:rsidR="00AE7561" w:rsidRPr="00AE7561" w:rsidRDefault="00AE7561" w:rsidP="00AE7561">
      <w:pPr>
        <w:numPr>
          <w:ilvl w:val="2"/>
          <w:numId w:val="36"/>
        </w:numPr>
        <w:spacing w:after="0" w:line="276" w:lineRule="auto"/>
        <w:ind w:left="1134" w:hanging="1145"/>
        <w:rPr>
          <w:rFonts w:ascii="Times New Roman" w:eastAsia="Calibri" w:hAnsi="Times New Roman" w:cs="Times New Roman"/>
          <w:b/>
          <w:sz w:val="24"/>
          <w:szCs w:val="24"/>
        </w:rPr>
      </w:pPr>
      <w:r w:rsidRPr="00AE7561">
        <w:rPr>
          <w:rFonts w:ascii="Times New Roman" w:eastAsia="Calibri" w:hAnsi="Times New Roman" w:cs="Times New Roman"/>
          <w:b/>
          <w:sz w:val="24"/>
          <w:szCs w:val="24"/>
        </w:rPr>
        <w:t xml:space="preserve">   Wymagania techniczne dla zabudowy przedziału III</w:t>
      </w:r>
    </w:p>
    <w:p w:rsidR="00AE7561" w:rsidRPr="00AE7561" w:rsidRDefault="00AE7561" w:rsidP="00AE7561">
      <w:pPr>
        <w:numPr>
          <w:ilvl w:val="0"/>
          <w:numId w:val="24"/>
        </w:numPr>
        <w:tabs>
          <w:tab w:val="left" w:pos="0"/>
          <w:tab w:val="left" w:pos="360"/>
        </w:tabs>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Przedział III musi być oddzielony od przedziału II stałą pionową przegrodą wypełniającą cały przekrój poprzeczny pojazdu. W górna część przegrody, musi być pokryta od strony przedziału III przeźroczystą płytą poliwęglanową o grubości min. </w:t>
      </w:r>
      <w:smartTag w:uri="urn:schemas-microsoft-com:office:smarttags" w:element="metricconverter">
        <w:smartTagPr>
          <w:attr w:name="ProductID" w:val="5 mm"/>
        </w:smartTagPr>
        <w:r w:rsidRPr="00AE7561">
          <w:rPr>
            <w:rFonts w:ascii="Times New Roman" w:eastAsia="Calibri" w:hAnsi="Times New Roman" w:cs="Times New Roman"/>
            <w:sz w:val="24"/>
            <w:szCs w:val="24"/>
          </w:rPr>
          <w:t>5 mm</w:t>
        </w:r>
      </w:smartTag>
      <w:r w:rsidRPr="00AE7561">
        <w:rPr>
          <w:rFonts w:ascii="Times New Roman" w:eastAsia="Calibri" w:hAnsi="Times New Roman" w:cs="Times New Roman"/>
          <w:sz w:val="24"/>
          <w:szCs w:val="24"/>
        </w:rPr>
        <w:t xml:space="preserve">, a od strony przedziału II siatką wykonaną ze stali o wymiarach min.40x40x4 mm. lub posiadać okno wykonane z poliwęglanu o minimalnych wymiarach 400x600 mm umożliwiające wgląd do przedziału III. Przegroda musi być mocowana od strony przedziału II do elementów konstrukcyjnych nadwozia za pomocą śrub. </w:t>
      </w:r>
    </w:p>
    <w:p w:rsidR="00AE7561" w:rsidRPr="00AE7561" w:rsidRDefault="00AE7561" w:rsidP="00AE7561">
      <w:pPr>
        <w:numPr>
          <w:ilvl w:val="0"/>
          <w:numId w:val="24"/>
        </w:numPr>
        <w:tabs>
          <w:tab w:val="left" w:pos="0"/>
          <w:tab w:val="left" w:pos="360"/>
        </w:tabs>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W tylnej części przedziału III należy zamontować przegrodę tylną uniemożliwiającą opuszczenie pojazdu przez przewożone osoby po otwarciu drzwi tylnych zewnętrznych pojazdu. Przegroda tylna musi składać się z trzech elementów:</w:t>
      </w:r>
    </w:p>
    <w:p w:rsidR="00AE7561" w:rsidRPr="00AE7561" w:rsidRDefault="00AE7561" w:rsidP="00AE7561">
      <w:pPr>
        <w:spacing w:after="0" w:line="276" w:lineRule="auto"/>
        <w:ind w:left="1080"/>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a) krata lewa,</w:t>
      </w:r>
    </w:p>
    <w:p w:rsidR="00AE7561" w:rsidRPr="00AE7561" w:rsidRDefault="00AE7561" w:rsidP="00AE7561">
      <w:pPr>
        <w:spacing w:after="0" w:line="276" w:lineRule="auto"/>
        <w:ind w:left="1080"/>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b) krata prawa,</w:t>
      </w:r>
    </w:p>
    <w:p w:rsidR="00AE7561" w:rsidRPr="00AE7561" w:rsidRDefault="00AE7561" w:rsidP="00AE7561">
      <w:pPr>
        <w:spacing w:after="0" w:line="276" w:lineRule="auto"/>
        <w:ind w:left="1080"/>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c) drzwi „lewe” otwierane na zewnątrz.</w:t>
      </w:r>
    </w:p>
    <w:p w:rsidR="00AE7561" w:rsidRPr="00AE7561" w:rsidRDefault="00AE7561" w:rsidP="00AE7561">
      <w:pPr>
        <w:numPr>
          <w:ilvl w:val="0"/>
          <w:numId w:val="24"/>
        </w:numPr>
        <w:tabs>
          <w:tab w:val="left" w:pos="0"/>
          <w:tab w:val="left" w:pos="360"/>
        </w:tabs>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Do kratownicy należy zamontować, oraz uchwyt do otwierania i zamykania drzwi. będzie zasuwami w/w zamka przed otwarciem przez osoby niepowołane.</w:t>
      </w:r>
    </w:p>
    <w:p w:rsidR="00AE7561" w:rsidRPr="00AE7561" w:rsidRDefault="00AE7561" w:rsidP="00AE7561">
      <w:pPr>
        <w:numPr>
          <w:ilvl w:val="0"/>
          <w:numId w:val="24"/>
        </w:numPr>
        <w:tabs>
          <w:tab w:val="left" w:pos="0"/>
          <w:tab w:val="left" w:pos="360"/>
        </w:tabs>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Przegroda tylna musi być mocowana od strony drzwi tyłu nadwozia do elementów konstrukcyjnych nadwozia (słupki, wzmocnienia podłużne) za pomocą śrub stalowych nierdzewnych. Drzwi muszą być zawieszone na kracie lewej na trzech dostosowanych do ich ciężaru zawiasach (zawias środkowy zamontowany odwrotnie, w celu uniemożliwienia zdjęcia drzwi bez demontażu ściany).</w:t>
      </w:r>
    </w:p>
    <w:p w:rsidR="00AE7561" w:rsidRPr="00AE7561" w:rsidRDefault="00AE7561" w:rsidP="00AE7561">
      <w:pPr>
        <w:numPr>
          <w:ilvl w:val="0"/>
          <w:numId w:val="24"/>
        </w:numPr>
        <w:tabs>
          <w:tab w:val="left" w:pos="0"/>
          <w:tab w:val="left" w:pos="360"/>
        </w:tabs>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Elementy metalowe przegród, o, których mowa w pkt. 1.5.4.1 oraz pkt. 1.5.4.2 muszą być zabezpieczone antykorozyjnie i wykonane w kolorze czarnym matowym.</w:t>
      </w:r>
    </w:p>
    <w:p w:rsidR="00AE7561" w:rsidRPr="00AE7561" w:rsidRDefault="00AE7561" w:rsidP="00AE7561">
      <w:pPr>
        <w:numPr>
          <w:ilvl w:val="0"/>
          <w:numId w:val="24"/>
        </w:numPr>
        <w:tabs>
          <w:tab w:val="left" w:pos="0"/>
          <w:tab w:val="left" w:pos="360"/>
        </w:tabs>
        <w:suppressAutoHyphens/>
        <w:spacing w:after="0" w:line="276" w:lineRule="auto"/>
        <w:jc w:val="both"/>
        <w:rPr>
          <w:rFonts w:ascii="Times New Roman" w:eastAsia="Calibri" w:hAnsi="Times New Roman" w:cs="Times New Roman"/>
          <w:color w:val="FF0000"/>
          <w:sz w:val="24"/>
          <w:szCs w:val="24"/>
        </w:rPr>
      </w:pPr>
      <w:r w:rsidRPr="00AE7561">
        <w:rPr>
          <w:rFonts w:ascii="Times New Roman" w:eastAsia="Calibri" w:hAnsi="Times New Roman" w:cs="Times New Roman"/>
          <w:sz w:val="24"/>
          <w:szCs w:val="24"/>
        </w:rPr>
        <w:t xml:space="preserve">Siedzenia (siedzisko i oparcie) muszą być wykonane z twardego, trwałego </w:t>
      </w:r>
      <w:r w:rsidRPr="00AE7561">
        <w:rPr>
          <w:rFonts w:ascii="Times New Roman" w:eastAsia="Calibri" w:hAnsi="Times New Roman" w:cs="Times New Roman"/>
          <w:sz w:val="24"/>
          <w:szCs w:val="24"/>
        </w:rPr>
        <w:br/>
        <w:t xml:space="preserve">i wodoodpornego tworzywa sztucznego. Konstrukcja siedzeń musi być wzmocniona metalową ramą przymocowaną do stałych elementów nadwozia (słupki, wzmocnienia podłużne </w:t>
      </w:r>
      <w:proofErr w:type="spellStart"/>
      <w:r w:rsidRPr="00AE7561">
        <w:rPr>
          <w:rFonts w:ascii="Times New Roman" w:eastAsia="Calibri" w:hAnsi="Times New Roman" w:cs="Times New Roman"/>
          <w:sz w:val="24"/>
          <w:szCs w:val="24"/>
        </w:rPr>
        <w:t>it</w:t>
      </w:r>
      <w:proofErr w:type="spellEnd"/>
      <w:r w:rsidRPr="00AE7561">
        <w:rPr>
          <w:rFonts w:ascii="Times New Roman" w:eastAsia="Calibri" w:hAnsi="Times New Roman" w:cs="Times New Roman"/>
          <w:sz w:val="24"/>
          <w:szCs w:val="24"/>
        </w:rPr>
        <w:t>.) za pomocą śrub stalowych nierdzewnych.</w:t>
      </w:r>
    </w:p>
    <w:p w:rsidR="00AE7561" w:rsidRPr="00AE7561" w:rsidRDefault="00AE7561" w:rsidP="00AE7561">
      <w:pPr>
        <w:numPr>
          <w:ilvl w:val="0"/>
          <w:numId w:val="24"/>
        </w:numPr>
        <w:tabs>
          <w:tab w:val="left" w:pos="0"/>
          <w:tab w:val="left" w:pos="360"/>
        </w:tabs>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Ściany boczne, sufit, podłoga oraz przegrody nie mogą posiadać wolnych przestrzeni pomiędzy poszczególnymi elementami przedziału i muszą być połączone szczelnie, w sposób umożliwiający spłukiwanie bieżącą wodą. </w:t>
      </w:r>
      <w:r w:rsidRPr="00AE7561">
        <w:rPr>
          <w:rFonts w:ascii="Times New Roman" w:eastAsia="Calibri" w:hAnsi="Times New Roman" w:cs="Times New Roman"/>
          <w:sz w:val="24"/>
          <w:szCs w:val="24"/>
        </w:rPr>
        <w:lastRenderedPageBreak/>
        <w:t>Konstrukcja podłogi musi być wyprofilowana w sposób zapewniający grawitacyjne odprowadzanie wody na zewnątrz pojazdu. Sposób odprowadzenia wody musi gwarantować nie przedostawanie się jej do wnętrza elementów konstrukcyjnych pojazdu bazowego oraz zabudowy. Podłoga pokryta wykładziną antypoślizgową, szczelnie połączona z wyłożeniem ścian bocznych, ściany boczne oraz sufit wykonane z materiałów nie nasiąkliwych</w:t>
      </w:r>
      <w:r w:rsidR="00A526A0">
        <w:rPr>
          <w:rFonts w:ascii="Times New Roman" w:eastAsia="Calibri" w:hAnsi="Times New Roman" w:cs="Times New Roman"/>
          <w:sz w:val="24"/>
          <w:szCs w:val="24"/>
        </w:rPr>
        <w:t xml:space="preserve">. Wymagane naniesienie warstwy nieprzepuszczającej wody metodą natryskową. </w:t>
      </w:r>
      <w:r w:rsidRPr="00AE7561">
        <w:rPr>
          <w:rFonts w:ascii="Times New Roman" w:eastAsia="Calibri" w:hAnsi="Times New Roman" w:cs="Times New Roman"/>
          <w:sz w:val="24"/>
          <w:szCs w:val="24"/>
        </w:rPr>
        <w:t>.</w:t>
      </w:r>
    </w:p>
    <w:p w:rsidR="00AE7561" w:rsidRPr="00AE7561" w:rsidRDefault="00AE7561" w:rsidP="00AE7561">
      <w:pPr>
        <w:numPr>
          <w:ilvl w:val="0"/>
          <w:numId w:val="24"/>
        </w:numPr>
        <w:tabs>
          <w:tab w:val="left" w:pos="0"/>
          <w:tab w:val="left" w:pos="360"/>
        </w:tabs>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Wnętrze przedziału III w zakresie kształtów zewnętrznych musi spełniać wymagania Regulaminu nr 21 EKG ONZ.</w:t>
      </w:r>
    </w:p>
    <w:p w:rsidR="00AE7561" w:rsidRPr="00AE7561" w:rsidRDefault="00AE7561" w:rsidP="00AE7561">
      <w:pPr>
        <w:numPr>
          <w:ilvl w:val="0"/>
          <w:numId w:val="24"/>
        </w:numPr>
        <w:tabs>
          <w:tab w:val="left" w:pos="0"/>
          <w:tab w:val="left" w:pos="360"/>
        </w:tabs>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We wnętrzu przedziału III należy zamontować wentylator dachowy pracujący </w:t>
      </w:r>
      <w:r w:rsidRPr="00AE7561">
        <w:rPr>
          <w:rFonts w:ascii="Times New Roman" w:eastAsia="Calibri" w:hAnsi="Times New Roman" w:cs="Times New Roman"/>
          <w:sz w:val="24"/>
          <w:szCs w:val="24"/>
        </w:rPr>
        <w:br/>
        <w:t>w trybie nawiewu i wywiewu zapewniający wymianę powietrza w przedziale. Włączenie/wyłączenie wentylatora musi odbywać się z wykorzystaniem przełącznika zamontowanego w przedziale I w miejscu gwarantującym łatwą obsługę przez kierującego pojazdem. Wentylator od strony wewnętrznej przedziału III musi być zabezpieczony osłoną wykonaną z np.: drobno oczkowej siatki stalowej. Osłona musi być odporna na uszkodzenia mechaniczne, a jej konstrukcja musi uniemożliwiać demontaż bez użycia narzędzi.</w:t>
      </w:r>
    </w:p>
    <w:p w:rsidR="00AE7561" w:rsidRPr="00AE7561" w:rsidRDefault="00AE7561" w:rsidP="00AE7561">
      <w:pPr>
        <w:numPr>
          <w:ilvl w:val="0"/>
          <w:numId w:val="24"/>
        </w:numPr>
        <w:spacing w:after="0" w:line="276" w:lineRule="auto"/>
        <w:jc w:val="both"/>
        <w:rPr>
          <w:rFonts w:ascii="Times New Roman" w:eastAsia="Calibri" w:hAnsi="Times New Roman" w:cs="Times New Roman"/>
          <w:b/>
          <w:sz w:val="24"/>
          <w:szCs w:val="24"/>
          <w:lang w:val="x-none" w:eastAsia="ar-SA"/>
        </w:rPr>
      </w:pPr>
      <w:r w:rsidRPr="00AE7561">
        <w:rPr>
          <w:rFonts w:ascii="Times New Roman" w:eastAsia="Calibri" w:hAnsi="Times New Roman" w:cs="Times New Roman"/>
          <w:sz w:val="24"/>
          <w:szCs w:val="24"/>
          <w:lang w:val="x-none" w:eastAsia="ar-SA"/>
        </w:rPr>
        <w:t xml:space="preserve">Na suficie przedziału III musi być zamontowane oświetlenie </w:t>
      </w:r>
      <w:proofErr w:type="spellStart"/>
      <w:r w:rsidRPr="00AE7561">
        <w:rPr>
          <w:rFonts w:ascii="Times New Roman" w:eastAsia="Calibri" w:hAnsi="Times New Roman" w:cs="Times New Roman"/>
          <w:sz w:val="24"/>
          <w:szCs w:val="24"/>
          <w:lang w:val="x-none" w:eastAsia="ar-SA"/>
        </w:rPr>
        <w:t>ledowe</w:t>
      </w:r>
      <w:proofErr w:type="spellEnd"/>
      <w:r w:rsidRPr="00AE7561">
        <w:rPr>
          <w:rFonts w:ascii="Times New Roman" w:eastAsia="Calibri" w:hAnsi="Times New Roman" w:cs="Times New Roman"/>
          <w:sz w:val="24"/>
          <w:szCs w:val="24"/>
          <w:lang w:val="x-none" w:eastAsia="ar-SA"/>
        </w:rPr>
        <w:t xml:space="preserve"> o ciepłej barwie światła. Miejsca montażu oświetlenia muszą zapewniać równomierne oświetlenie przedziału. Każda z lamp musi być zabezpieczona przed uszkodzeniem przezroczystą, bezbarwną osłoną </w:t>
      </w:r>
      <w:r w:rsidRPr="00AE7561">
        <w:rPr>
          <w:rFonts w:ascii="Times New Roman" w:eastAsia="Calibri" w:hAnsi="Times New Roman" w:cs="Times New Roman"/>
          <w:sz w:val="24"/>
          <w:szCs w:val="24"/>
          <w:lang w:eastAsia="ar-SA"/>
        </w:rPr>
        <w:t xml:space="preserve">lub kloszem </w:t>
      </w:r>
      <w:r w:rsidRPr="00AE7561">
        <w:rPr>
          <w:rFonts w:ascii="Times New Roman" w:eastAsia="Calibri" w:hAnsi="Times New Roman" w:cs="Times New Roman"/>
          <w:sz w:val="24"/>
          <w:szCs w:val="24"/>
          <w:lang w:val="x-none" w:eastAsia="ar-SA"/>
        </w:rPr>
        <w:t>wykonan</w:t>
      </w:r>
      <w:r w:rsidRPr="00AE7561">
        <w:rPr>
          <w:rFonts w:ascii="Times New Roman" w:eastAsia="Calibri" w:hAnsi="Times New Roman" w:cs="Times New Roman"/>
          <w:sz w:val="24"/>
          <w:szCs w:val="24"/>
          <w:lang w:eastAsia="ar-SA"/>
        </w:rPr>
        <w:t>ym</w:t>
      </w:r>
      <w:r w:rsidRPr="00AE7561">
        <w:rPr>
          <w:rFonts w:ascii="Times New Roman" w:eastAsia="Calibri" w:hAnsi="Times New Roman" w:cs="Times New Roman"/>
          <w:sz w:val="24"/>
          <w:szCs w:val="24"/>
          <w:lang w:val="x-none" w:eastAsia="ar-SA"/>
        </w:rPr>
        <w:t xml:space="preserve"> </w:t>
      </w:r>
      <w:r w:rsidRPr="00AE7561">
        <w:rPr>
          <w:rFonts w:ascii="Times New Roman" w:eastAsia="Calibri" w:hAnsi="Times New Roman" w:cs="Times New Roman"/>
          <w:sz w:val="24"/>
          <w:szCs w:val="24"/>
          <w:lang w:eastAsia="ar-SA"/>
        </w:rPr>
        <w:t xml:space="preserve">np. </w:t>
      </w:r>
      <w:r w:rsidRPr="00AE7561">
        <w:rPr>
          <w:rFonts w:ascii="Times New Roman" w:eastAsia="Calibri" w:hAnsi="Times New Roman" w:cs="Times New Roman"/>
          <w:sz w:val="24"/>
          <w:szCs w:val="24"/>
          <w:lang w:val="x-none" w:eastAsia="ar-SA"/>
        </w:rPr>
        <w:t>z poliwęglanu, niemożliw</w:t>
      </w:r>
      <w:r w:rsidRPr="00AE7561">
        <w:rPr>
          <w:rFonts w:ascii="Times New Roman" w:eastAsia="Calibri" w:hAnsi="Times New Roman" w:cs="Times New Roman"/>
          <w:sz w:val="24"/>
          <w:szCs w:val="24"/>
          <w:lang w:eastAsia="ar-SA"/>
        </w:rPr>
        <w:t>ym</w:t>
      </w:r>
      <w:r w:rsidRPr="00AE7561">
        <w:rPr>
          <w:rFonts w:ascii="Times New Roman" w:eastAsia="Calibri" w:hAnsi="Times New Roman" w:cs="Times New Roman"/>
          <w:sz w:val="24"/>
          <w:szCs w:val="24"/>
          <w:lang w:val="x-none" w:eastAsia="ar-SA"/>
        </w:rPr>
        <w:t xml:space="preserve"> do usunięcia bez użycia narzędzi. Włączenie i wyłączenie oświetlenia przedziału III musi się odbywać za pośrednictwem przełącznika opisanego w pkt 1.5.2.2.</w:t>
      </w:r>
    </w:p>
    <w:p w:rsidR="00AE7561" w:rsidRPr="00AE7561" w:rsidRDefault="00AE7561" w:rsidP="00AE7561">
      <w:pPr>
        <w:numPr>
          <w:ilvl w:val="0"/>
          <w:numId w:val="24"/>
        </w:numPr>
        <w:tabs>
          <w:tab w:val="left" w:pos="0"/>
          <w:tab w:val="left" w:pos="360"/>
        </w:tabs>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Pomiędzy przegrodą tylną, a drzwiami tyłu nadwozia w górnej części musi być zamontowane oświetlenie </w:t>
      </w:r>
      <w:proofErr w:type="spellStart"/>
      <w:r w:rsidRPr="00AE7561">
        <w:rPr>
          <w:rFonts w:ascii="Times New Roman" w:eastAsia="Calibri" w:hAnsi="Times New Roman" w:cs="Times New Roman"/>
          <w:sz w:val="24"/>
          <w:szCs w:val="24"/>
        </w:rPr>
        <w:t>ledowe</w:t>
      </w:r>
      <w:proofErr w:type="spellEnd"/>
      <w:r w:rsidRPr="00AE7561">
        <w:rPr>
          <w:rFonts w:ascii="Times New Roman" w:eastAsia="Calibri" w:hAnsi="Times New Roman" w:cs="Times New Roman"/>
          <w:sz w:val="24"/>
          <w:szCs w:val="24"/>
        </w:rPr>
        <w:t xml:space="preserve"> o ciepłej barwie światła, oświetlające stopień wejściowy i przestrzeń pomiędzy otwartymi drzwiami tyłu nadwozia. Lampa musi być uruchamiana automatycznie po otwarciu drzwi tyłu nadwozia. Musi istnieć możliwość dezaktywacji tej funkcji za pomocą włącznika umieszczonego z prawej strony pojazdu pomiędzy przegrodą tylną, a drzwiami tyłu nadwozia.</w:t>
      </w:r>
    </w:p>
    <w:p w:rsidR="00AE7561" w:rsidRPr="00AE7561" w:rsidRDefault="00AE7561" w:rsidP="00AE7561">
      <w:pPr>
        <w:numPr>
          <w:ilvl w:val="0"/>
          <w:numId w:val="24"/>
        </w:numPr>
        <w:tabs>
          <w:tab w:val="left" w:pos="0"/>
          <w:tab w:val="left" w:pos="360"/>
        </w:tabs>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Ewentualne szyby zewnętrzne przedziału muszą być trwale przyciemniane.</w:t>
      </w:r>
    </w:p>
    <w:p w:rsidR="00AE7561" w:rsidRPr="00AE7561" w:rsidRDefault="00AE7561" w:rsidP="00AE7561">
      <w:pPr>
        <w:tabs>
          <w:tab w:val="left" w:pos="0"/>
          <w:tab w:val="left" w:pos="360"/>
        </w:tabs>
        <w:suppressAutoHyphens/>
        <w:spacing w:after="0" w:line="276" w:lineRule="auto"/>
        <w:ind w:left="1021"/>
        <w:jc w:val="both"/>
        <w:rPr>
          <w:rFonts w:ascii="Times New Roman" w:eastAsia="Calibri" w:hAnsi="Times New Roman" w:cs="Times New Roman"/>
          <w:sz w:val="24"/>
          <w:szCs w:val="24"/>
        </w:rPr>
      </w:pPr>
    </w:p>
    <w:p w:rsidR="00AE7561" w:rsidRPr="00AE7561" w:rsidRDefault="00AE7561" w:rsidP="00AE7561">
      <w:pPr>
        <w:numPr>
          <w:ilvl w:val="2"/>
          <w:numId w:val="26"/>
        </w:numPr>
        <w:suppressAutoHyphens/>
        <w:spacing w:after="0" w:line="276" w:lineRule="auto"/>
        <w:rPr>
          <w:rFonts w:ascii="Times New Roman" w:eastAsia="Calibri" w:hAnsi="Times New Roman" w:cs="Times New Roman"/>
          <w:b/>
          <w:sz w:val="24"/>
          <w:szCs w:val="24"/>
        </w:rPr>
      </w:pPr>
      <w:r w:rsidRPr="00AE7561">
        <w:rPr>
          <w:rFonts w:ascii="Times New Roman" w:eastAsia="Calibri" w:hAnsi="Times New Roman" w:cs="Times New Roman"/>
          <w:b/>
          <w:sz w:val="24"/>
          <w:szCs w:val="24"/>
        </w:rPr>
        <w:t>Wymagania techniczne dla instalacji elektrycznej.</w:t>
      </w:r>
    </w:p>
    <w:p w:rsidR="00AE7561" w:rsidRPr="00AE7561" w:rsidRDefault="00AE7561" w:rsidP="00AE7561">
      <w:pPr>
        <w:numPr>
          <w:ilvl w:val="0"/>
          <w:numId w:val="25"/>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Wyposażenie elektryczne i elektroniczne pojazdu wymienione w poszczególnych punktach niniejszej specyfikacji technicznej musi poprawnie współpracować </w:t>
      </w:r>
      <w:r w:rsidRPr="00AE7561">
        <w:rPr>
          <w:rFonts w:ascii="Times New Roman" w:eastAsia="Calibri" w:hAnsi="Times New Roman" w:cs="Times New Roman"/>
          <w:sz w:val="24"/>
          <w:szCs w:val="24"/>
        </w:rPr>
        <w:br/>
        <w:t>z wyposażeniem pojazdu bazowego i zapewnić wymaganą jakość i odpowiedni poziom bezpieczeństwa.</w:t>
      </w:r>
    </w:p>
    <w:p w:rsidR="00AE7561" w:rsidRPr="00AE7561" w:rsidRDefault="00AE7561" w:rsidP="00AE7561">
      <w:pPr>
        <w:widowControl w:val="0"/>
        <w:numPr>
          <w:ilvl w:val="0"/>
          <w:numId w:val="25"/>
        </w:numPr>
        <w:suppressAutoHyphens/>
        <w:spacing w:after="0" w:line="276" w:lineRule="auto"/>
        <w:jc w:val="both"/>
        <w:rPr>
          <w:rFonts w:ascii="Times New Roman" w:eastAsia="Times New Roman" w:hAnsi="Times New Roman" w:cs="Times New Roman"/>
          <w:color w:val="000000"/>
          <w:sz w:val="24"/>
          <w:szCs w:val="24"/>
          <w:lang w:eastAsia="ar-SA"/>
        </w:rPr>
      </w:pPr>
      <w:r w:rsidRPr="00AE7561">
        <w:rPr>
          <w:rFonts w:ascii="Times New Roman" w:eastAsia="Times New Roman" w:hAnsi="Times New Roman" w:cs="Times New Roman"/>
          <w:color w:val="000000"/>
          <w:sz w:val="24"/>
          <w:szCs w:val="24"/>
          <w:lang w:eastAsia="ar-SA"/>
        </w:rPr>
        <w:t>Pojazd w przedziale I musi być wyposażony w gniazdo zapalniczki.</w:t>
      </w:r>
    </w:p>
    <w:p w:rsidR="00AE7561" w:rsidRPr="00AE7561" w:rsidRDefault="00AE7561" w:rsidP="00AE7561">
      <w:pPr>
        <w:spacing w:after="0" w:line="276" w:lineRule="auto"/>
        <w:ind w:left="851" w:hanging="851"/>
        <w:rPr>
          <w:rFonts w:ascii="Times New Roman" w:eastAsia="Calibri" w:hAnsi="Times New Roman" w:cs="Times New Roman"/>
          <w:b/>
          <w:color w:val="000000"/>
          <w:sz w:val="24"/>
          <w:szCs w:val="24"/>
        </w:rPr>
      </w:pPr>
    </w:p>
    <w:p w:rsidR="00AE7561" w:rsidRPr="00AE7561" w:rsidRDefault="00AE7561" w:rsidP="00AE7561">
      <w:pPr>
        <w:spacing w:after="0" w:line="276" w:lineRule="auto"/>
        <w:ind w:left="851" w:hanging="851"/>
        <w:rPr>
          <w:rFonts w:ascii="Times New Roman" w:eastAsia="Calibri" w:hAnsi="Times New Roman" w:cs="Times New Roman"/>
          <w:b/>
          <w:sz w:val="24"/>
          <w:szCs w:val="24"/>
        </w:rPr>
      </w:pPr>
      <w:r w:rsidRPr="00AE7561">
        <w:rPr>
          <w:rFonts w:ascii="Times New Roman" w:eastAsia="Calibri" w:hAnsi="Times New Roman" w:cs="Times New Roman"/>
          <w:b/>
          <w:sz w:val="24"/>
          <w:szCs w:val="24"/>
        </w:rPr>
        <w:t>1.5.6    Wymagania techniczne dla dodatkowego wyposażenia pojazdu.</w:t>
      </w:r>
    </w:p>
    <w:p w:rsidR="00AE7561" w:rsidRPr="00AE7561" w:rsidRDefault="00AE7561" w:rsidP="00AE7561">
      <w:pPr>
        <w:spacing w:after="0" w:line="276" w:lineRule="auto"/>
        <w:ind w:left="1276" w:hanging="425"/>
        <w:rPr>
          <w:rFonts w:ascii="Times New Roman" w:eastAsia="Calibri" w:hAnsi="Times New Roman" w:cs="Times New Roman"/>
          <w:sz w:val="24"/>
          <w:szCs w:val="24"/>
        </w:rPr>
      </w:pPr>
      <w:r w:rsidRPr="00AE7561">
        <w:rPr>
          <w:rFonts w:ascii="Times New Roman" w:eastAsia="Calibri" w:hAnsi="Times New Roman" w:cs="Times New Roman"/>
          <w:sz w:val="24"/>
          <w:szCs w:val="24"/>
        </w:rPr>
        <w:t>W skład wyposażenia pojazdu musi wchodzić:</w:t>
      </w:r>
    </w:p>
    <w:p w:rsidR="00AE7561" w:rsidRPr="00AE7561" w:rsidRDefault="00AE7561" w:rsidP="00AE7561">
      <w:pPr>
        <w:numPr>
          <w:ilvl w:val="0"/>
          <w:numId w:val="27"/>
        </w:numPr>
        <w:suppressAutoHyphens/>
        <w:spacing w:after="0" w:line="276" w:lineRule="auto"/>
        <w:ind w:right="68"/>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Centralny zamek, sterowany pilotem. Urządzenie musi posiadać funkcje blokowania i odblokowania oraz możliwość uruchomienia z wnętrza pojazdu bez użycia pilota.</w:t>
      </w:r>
    </w:p>
    <w:p w:rsidR="00AE7561" w:rsidRPr="00AE7561" w:rsidRDefault="00AE7561" w:rsidP="00A526A0">
      <w:pPr>
        <w:suppressAutoHyphens/>
        <w:spacing w:after="0" w:line="276" w:lineRule="auto"/>
        <w:ind w:left="284" w:right="68"/>
        <w:jc w:val="both"/>
        <w:rPr>
          <w:rFonts w:ascii="Times New Roman" w:eastAsia="Calibri" w:hAnsi="Times New Roman" w:cs="Times New Roman"/>
          <w:sz w:val="24"/>
          <w:szCs w:val="24"/>
        </w:rPr>
      </w:pPr>
    </w:p>
    <w:p w:rsidR="00AE7561" w:rsidRPr="00AE7561" w:rsidRDefault="00AE7561" w:rsidP="00AE7561">
      <w:pPr>
        <w:numPr>
          <w:ilvl w:val="0"/>
          <w:numId w:val="27"/>
        </w:numPr>
        <w:suppressAutoHyphens/>
        <w:spacing w:after="0" w:line="276" w:lineRule="auto"/>
        <w:ind w:right="68"/>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lastRenderedPageBreak/>
        <w:t>Dwa piloty lub kluczyki z funkcją pilota sterujące urządzeniami, o którym mowa w pkt 1.5.6.1 i 1.5.6.2.</w:t>
      </w:r>
    </w:p>
    <w:p w:rsidR="00AE7561" w:rsidRPr="00AE7561" w:rsidRDefault="00AE7561" w:rsidP="00AE7561">
      <w:pPr>
        <w:numPr>
          <w:ilvl w:val="0"/>
          <w:numId w:val="27"/>
        </w:numPr>
        <w:suppressAutoHyphens/>
        <w:spacing w:after="0" w:line="276" w:lineRule="auto"/>
        <w:ind w:right="70"/>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Apteczka samochodowa, w której skład wchodzą, co najmniej:</w:t>
      </w:r>
    </w:p>
    <w:p w:rsidR="00AE7561" w:rsidRPr="00AE7561" w:rsidRDefault="00AE7561" w:rsidP="00AE7561">
      <w:pPr>
        <w:numPr>
          <w:ilvl w:val="0"/>
          <w:numId w:val="13"/>
        </w:numPr>
        <w:suppressAutoHyphens/>
        <w:spacing w:after="0" w:line="276" w:lineRule="auto"/>
        <w:ind w:left="1418"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rękawice lateksowe ………………………………………….    3 pary,</w:t>
      </w:r>
    </w:p>
    <w:p w:rsidR="00AE7561" w:rsidRPr="00AE7561" w:rsidRDefault="00AE7561" w:rsidP="00AE7561">
      <w:pPr>
        <w:numPr>
          <w:ilvl w:val="0"/>
          <w:numId w:val="13"/>
        </w:numPr>
        <w:suppressAutoHyphens/>
        <w:spacing w:after="0" w:line="276" w:lineRule="auto"/>
        <w:ind w:left="1418"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rękawice nitrylowe …………………………………………..    3 pary,</w:t>
      </w:r>
    </w:p>
    <w:p w:rsidR="00AE7561" w:rsidRPr="00AE7561" w:rsidRDefault="00AE7561" w:rsidP="00AE7561">
      <w:pPr>
        <w:numPr>
          <w:ilvl w:val="0"/>
          <w:numId w:val="13"/>
        </w:numPr>
        <w:suppressAutoHyphens/>
        <w:spacing w:after="0" w:line="276" w:lineRule="auto"/>
        <w:ind w:left="1418"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nóż lub nożyce do przecięcia pasów bezpieczeństwa, ubrań ..    1 sztuka,</w:t>
      </w:r>
    </w:p>
    <w:p w:rsidR="00AE7561" w:rsidRPr="00AE7561" w:rsidRDefault="00AE7561" w:rsidP="00AE7561">
      <w:pPr>
        <w:numPr>
          <w:ilvl w:val="0"/>
          <w:numId w:val="13"/>
        </w:numPr>
        <w:suppressAutoHyphens/>
        <w:spacing w:after="0" w:line="276" w:lineRule="auto"/>
        <w:ind w:left="1418"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opatrunki jałowe </w:t>
      </w:r>
      <w:smartTag w:uri="urn:schemas-microsoft-com:office:smarttags" w:element="metricconverter">
        <w:smartTagPr>
          <w:attr w:name="ProductID" w:val="7,5 cm"/>
        </w:smartTagPr>
        <w:r w:rsidRPr="00AE7561">
          <w:rPr>
            <w:rFonts w:ascii="Times New Roman" w:eastAsia="Calibri" w:hAnsi="Times New Roman" w:cs="Times New Roman"/>
            <w:sz w:val="24"/>
            <w:szCs w:val="24"/>
          </w:rPr>
          <w:t>7,5 cm</w:t>
        </w:r>
      </w:smartTag>
      <w:r w:rsidRPr="00AE7561">
        <w:rPr>
          <w:rFonts w:ascii="Times New Roman" w:eastAsia="Calibri" w:hAnsi="Times New Roman" w:cs="Times New Roman"/>
          <w:sz w:val="24"/>
          <w:szCs w:val="24"/>
        </w:rPr>
        <w:t xml:space="preserve"> x </w:t>
      </w:r>
      <w:smartTag w:uri="urn:schemas-microsoft-com:office:smarttags" w:element="metricconverter">
        <w:smartTagPr>
          <w:attr w:name="ProductID" w:val="7,5 cm"/>
        </w:smartTagPr>
        <w:r w:rsidRPr="00AE7561">
          <w:rPr>
            <w:rFonts w:ascii="Times New Roman" w:eastAsia="Calibri" w:hAnsi="Times New Roman" w:cs="Times New Roman"/>
            <w:sz w:val="24"/>
            <w:szCs w:val="24"/>
          </w:rPr>
          <w:t>7,5 cm</w:t>
        </w:r>
      </w:smartTag>
      <w:r w:rsidRPr="00AE7561">
        <w:rPr>
          <w:rFonts w:ascii="Times New Roman" w:eastAsia="Calibri" w:hAnsi="Times New Roman" w:cs="Times New Roman"/>
          <w:sz w:val="24"/>
          <w:szCs w:val="24"/>
        </w:rPr>
        <w:t xml:space="preserve"> ……………..…………...1 opak.(100 sztuk),</w:t>
      </w:r>
    </w:p>
    <w:p w:rsidR="00AE7561" w:rsidRPr="00AE7561" w:rsidRDefault="00AE7561" w:rsidP="00AE7561">
      <w:pPr>
        <w:numPr>
          <w:ilvl w:val="0"/>
          <w:numId w:val="13"/>
        </w:numPr>
        <w:suppressAutoHyphens/>
        <w:spacing w:after="0" w:line="276" w:lineRule="auto"/>
        <w:ind w:left="1418"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bandaże dziane </w:t>
      </w:r>
      <w:smartTag w:uri="urn:schemas-microsoft-com:office:smarttags" w:element="metricconverter">
        <w:smartTagPr>
          <w:attr w:name="ProductID" w:val="2 m"/>
        </w:smartTagPr>
        <w:r w:rsidRPr="00AE7561">
          <w:rPr>
            <w:rFonts w:ascii="Times New Roman" w:eastAsia="Calibri" w:hAnsi="Times New Roman" w:cs="Times New Roman"/>
            <w:sz w:val="24"/>
            <w:szCs w:val="24"/>
          </w:rPr>
          <w:t>2 m</w:t>
        </w:r>
      </w:smartTag>
      <w:r w:rsidRPr="00AE7561">
        <w:rPr>
          <w:rFonts w:ascii="Times New Roman" w:eastAsia="Calibri" w:hAnsi="Times New Roman" w:cs="Times New Roman"/>
          <w:sz w:val="24"/>
          <w:szCs w:val="24"/>
        </w:rPr>
        <w:t xml:space="preserve"> x </w:t>
      </w:r>
      <w:smartTag w:uri="urn:schemas-microsoft-com:office:smarttags" w:element="metricconverter">
        <w:smartTagPr>
          <w:attr w:name="ProductID" w:val="10 cm"/>
        </w:smartTagPr>
        <w:r w:rsidRPr="00AE7561">
          <w:rPr>
            <w:rFonts w:ascii="Times New Roman" w:eastAsia="Calibri" w:hAnsi="Times New Roman" w:cs="Times New Roman"/>
            <w:sz w:val="24"/>
            <w:szCs w:val="24"/>
          </w:rPr>
          <w:t>10 cm</w:t>
        </w:r>
      </w:smartTag>
      <w:r w:rsidRPr="00AE7561">
        <w:rPr>
          <w:rFonts w:ascii="Times New Roman" w:eastAsia="Calibri" w:hAnsi="Times New Roman" w:cs="Times New Roman"/>
          <w:sz w:val="24"/>
          <w:szCs w:val="24"/>
        </w:rPr>
        <w:t xml:space="preserve"> ………………………………….. 5 sztuk,</w:t>
      </w:r>
    </w:p>
    <w:p w:rsidR="00AE7561" w:rsidRPr="00AE7561" w:rsidRDefault="00AE7561" w:rsidP="00AE7561">
      <w:pPr>
        <w:numPr>
          <w:ilvl w:val="0"/>
          <w:numId w:val="13"/>
        </w:numPr>
        <w:suppressAutoHyphens/>
        <w:spacing w:after="0" w:line="276" w:lineRule="auto"/>
        <w:ind w:left="1418"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bandaże elastyczne </w:t>
      </w:r>
      <w:smartTag w:uri="urn:schemas-microsoft-com:office:smarttags" w:element="metricconverter">
        <w:smartTagPr>
          <w:attr w:name="ProductID" w:val="3 m"/>
        </w:smartTagPr>
        <w:r w:rsidRPr="00AE7561">
          <w:rPr>
            <w:rFonts w:ascii="Times New Roman" w:eastAsia="Calibri" w:hAnsi="Times New Roman" w:cs="Times New Roman"/>
            <w:sz w:val="24"/>
            <w:szCs w:val="24"/>
          </w:rPr>
          <w:t>3 m</w:t>
        </w:r>
      </w:smartTag>
      <w:r w:rsidRPr="00AE7561">
        <w:rPr>
          <w:rFonts w:ascii="Times New Roman" w:eastAsia="Calibri" w:hAnsi="Times New Roman" w:cs="Times New Roman"/>
          <w:sz w:val="24"/>
          <w:szCs w:val="24"/>
        </w:rPr>
        <w:t xml:space="preserve"> x </w:t>
      </w:r>
      <w:smartTag w:uri="urn:schemas-microsoft-com:office:smarttags" w:element="metricconverter">
        <w:smartTagPr>
          <w:attr w:name="ProductID" w:val="15 cm"/>
        </w:smartTagPr>
        <w:r w:rsidRPr="00AE7561">
          <w:rPr>
            <w:rFonts w:ascii="Times New Roman" w:eastAsia="Calibri" w:hAnsi="Times New Roman" w:cs="Times New Roman"/>
            <w:sz w:val="24"/>
            <w:szCs w:val="24"/>
          </w:rPr>
          <w:t>15 cm</w:t>
        </w:r>
      </w:smartTag>
      <w:r w:rsidRPr="00AE7561">
        <w:rPr>
          <w:rFonts w:ascii="Times New Roman" w:eastAsia="Calibri" w:hAnsi="Times New Roman" w:cs="Times New Roman"/>
          <w:sz w:val="24"/>
          <w:szCs w:val="24"/>
        </w:rPr>
        <w:t xml:space="preserve">        ……………………..…....2 sztuki,</w:t>
      </w:r>
    </w:p>
    <w:p w:rsidR="00AE7561" w:rsidRPr="00AE7561" w:rsidRDefault="00AE7561" w:rsidP="00AE7561">
      <w:pPr>
        <w:numPr>
          <w:ilvl w:val="0"/>
          <w:numId w:val="13"/>
        </w:numPr>
        <w:suppressAutoHyphens/>
        <w:spacing w:after="0" w:line="276" w:lineRule="auto"/>
        <w:ind w:left="1418"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woda utleniona (100 ml) ……………………………………….1 flakon,</w:t>
      </w:r>
    </w:p>
    <w:p w:rsidR="00AE7561" w:rsidRPr="00AE7561" w:rsidRDefault="00AE7561" w:rsidP="00AE7561">
      <w:pPr>
        <w:numPr>
          <w:ilvl w:val="0"/>
          <w:numId w:val="13"/>
        </w:numPr>
        <w:suppressAutoHyphens/>
        <w:spacing w:after="0" w:line="276" w:lineRule="auto"/>
        <w:ind w:left="1418"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folia termoizolacyjna …………………………………………..1 sztuka,</w:t>
      </w:r>
    </w:p>
    <w:p w:rsidR="00AE7561" w:rsidRPr="00AE7561" w:rsidRDefault="00AE7561" w:rsidP="00AE7561">
      <w:pPr>
        <w:numPr>
          <w:ilvl w:val="0"/>
          <w:numId w:val="13"/>
        </w:numPr>
        <w:suppressAutoHyphens/>
        <w:spacing w:after="0" w:line="276" w:lineRule="auto"/>
        <w:ind w:left="1418"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opatrunki hydrożelowe ………………………………………...3 sztuki,</w:t>
      </w:r>
    </w:p>
    <w:p w:rsidR="00AE7561" w:rsidRPr="00AE7561" w:rsidRDefault="00AE7561" w:rsidP="00AE7561">
      <w:pPr>
        <w:numPr>
          <w:ilvl w:val="0"/>
          <w:numId w:val="13"/>
        </w:numPr>
        <w:suppressAutoHyphens/>
        <w:spacing w:after="0" w:line="276" w:lineRule="auto"/>
        <w:ind w:left="1418"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rurka ustno-gardłowa (do sztucznego oddychania)  ………...…1 sztuka,</w:t>
      </w:r>
    </w:p>
    <w:p w:rsidR="00AE7561" w:rsidRPr="00AE7561" w:rsidRDefault="00AE7561" w:rsidP="00AE7561">
      <w:pPr>
        <w:numPr>
          <w:ilvl w:val="0"/>
          <w:numId w:val="13"/>
        </w:numPr>
        <w:suppressAutoHyphens/>
        <w:spacing w:after="0" w:line="276" w:lineRule="auto"/>
        <w:ind w:left="1418"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preparat dezynfekcyjny  ..………………………………..…….1 sztuka.</w:t>
      </w:r>
    </w:p>
    <w:p w:rsidR="00AE7561" w:rsidRPr="00AE7561" w:rsidRDefault="00AE7561" w:rsidP="00AE7561">
      <w:pPr>
        <w:numPr>
          <w:ilvl w:val="0"/>
          <w:numId w:val="27"/>
        </w:numPr>
        <w:suppressAutoHyphens/>
        <w:spacing w:after="0" w:line="276" w:lineRule="auto"/>
        <w:ind w:right="70"/>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Gaśnica proszkowa typu samochodowego zamontowana w przedziale I lub przedziale II.  </w:t>
      </w:r>
    </w:p>
    <w:p w:rsidR="00AE7561" w:rsidRPr="00AE7561" w:rsidRDefault="00AE7561" w:rsidP="00AE7561">
      <w:pPr>
        <w:numPr>
          <w:ilvl w:val="0"/>
          <w:numId w:val="27"/>
        </w:numPr>
        <w:suppressAutoHyphens/>
        <w:spacing w:after="0" w:line="276" w:lineRule="auto"/>
        <w:ind w:right="70"/>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Trójkąt ostrzegawczy.</w:t>
      </w:r>
    </w:p>
    <w:p w:rsidR="00AE7561" w:rsidRPr="00AE7561" w:rsidRDefault="00A526A0" w:rsidP="00AE7561">
      <w:pPr>
        <w:numPr>
          <w:ilvl w:val="0"/>
          <w:numId w:val="27"/>
        </w:numPr>
        <w:suppressAutoHyphens/>
        <w:spacing w:after="0" w:line="276" w:lineRule="auto"/>
        <w:ind w:right="70"/>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AE7561" w:rsidRPr="00AE7561">
        <w:rPr>
          <w:rFonts w:ascii="Times New Roman" w:eastAsia="Calibri" w:hAnsi="Times New Roman" w:cs="Times New Roman"/>
          <w:sz w:val="24"/>
          <w:szCs w:val="24"/>
        </w:rPr>
        <w:t xml:space="preserve"> młotki z nożami do cięcia pasów bezpieczeństwa znajdujące się w zasięgu ręki kierowcy i pasażerów.</w:t>
      </w:r>
    </w:p>
    <w:p w:rsidR="00AE7561" w:rsidRPr="00AE7561" w:rsidRDefault="00AE7561" w:rsidP="00AE7561">
      <w:pPr>
        <w:numPr>
          <w:ilvl w:val="0"/>
          <w:numId w:val="27"/>
        </w:numPr>
        <w:suppressAutoHyphens/>
        <w:spacing w:after="0" w:line="276" w:lineRule="auto"/>
        <w:ind w:right="70"/>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Zestaw narzędzi, w którego skład wchodzi, co najmniej:</w:t>
      </w:r>
    </w:p>
    <w:p w:rsidR="00AE7561" w:rsidRPr="00AE7561" w:rsidRDefault="00AE7561" w:rsidP="00AE7561">
      <w:pPr>
        <w:spacing w:after="0" w:line="276" w:lineRule="auto"/>
        <w:ind w:left="1800" w:hanging="283"/>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a)</w:t>
      </w:r>
      <w:r w:rsidRPr="00AE7561">
        <w:rPr>
          <w:rFonts w:ascii="Times New Roman" w:eastAsia="Calibri" w:hAnsi="Times New Roman" w:cs="Times New Roman"/>
          <w:sz w:val="24"/>
          <w:szCs w:val="24"/>
        </w:rPr>
        <w:tab/>
        <w:t xml:space="preserve">podnośnik samochodowy dostosowany do DMC pojazdu, </w:t>
      </w:r>
    </w:p>
    <w:p w:rsidR="00AE7561" w:rsidRPr="00AE7561" w:rsidRDefault="00AE7561" w:rsidP="00AE7561">
      <w:pPr>
        <w:spacing w:after="0" w:line="276" w:lineRule="auto"/>
        <w:ind w:left="1800" w:hanging="283"/>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b)</w:t>
      </w:r>
      <w:r w:rsidRPr="00AE7561">
        <w:rPr>
          <w:rFonts w:ascii="Times New Roman" w:eastAsia="Calibri" w:hAnsi="Times New Roman" w:cs="Times New Roman"/>
          <w:sz w:val="24"/>
          <w:szCs w:val="24"/>
        </w:rPr>
        <w:tab/>
        <w:t>klucz do kół,</w:t>
      </w:r>
    </w:p>
    <w:p w:rsidR="00AE7561" w:rsidRPr="00AE7561" w:rsidRDefault="00AE7561" w:rsidP="00AE7561">
      <w:pPr>
        <w:spacing w:after="0" w:line="276" w:lineRule="auto"/>
        <w:ind w:left="1800" w:hanging="283"/>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c)</w:t>
      </w:r>
      <w:r w:rsidRPr="00AE7561">
        <w:rPr>
          <w:rFonts w:ascii="Times New Roman" w:eastAsia="Calibri" w:hAnsi="Times New Roman" w:cs="Times New Roman"/>
          <w:sz w:val="24"/>
          <w:szCs w:val="24"/>
        </w:rPr>
        <w:tab/>
        <w:t>wkrętak/klucz dostosowany do wkrętów zastosowanych w pojeździe,</w:t>
      </w:r>
    </w:p>
    <w:p w:rsidR="00AE7561" w:rsidRPr="00AE7561" w:rsidRDefault="00AE7561" w:rsidP="00AE7561">
      <w:pPr>
        <w:spacing w:after="0" w:line="276" w:lineRule="auto"/>
        <w:ind w:left="1800" w:hanging="283"/>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d)</w:t>
      </w:r>
      <w:r w:rsidRPr="00AE7561">
        <w:rPr>
          <w:rFonts w:ascii="Times New Roman" w:eastAsia="Calibri" w:hAnsi="Times New Roman" w:cs="Times New Roman"/>
          <w:sz w:val="24"/>
          <w:szCs w:val="24"/>
        </w:rPr>
        <w:tab/>
        <w:t>klucz umożliwiający odłączenie zacisków akumulatora.</w:t>
      </w:r>
    </w:p>
    <w:p w:rsidR="00AE7561" w:rsidRPr="00AE7561" w:rsidRDefault="00AE7561" w:rsidP="00AE7561">
      <w:pPr>
        <w:numPr>
          <w:ilvl w:val="0"/>
          <w:numId w:val="27"/>
        </w:numPr>
        <w:suppressAutoHyphens/>
        <w:spacing w:after="0" w:line="276" w:lineRule="auto"/>
        <w:ind w:right="68"/>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Wykonawca musi zapewnić miejsca transportowe dla wszystkich elementów wyposażenia pojazdu gwarantujące ich nie przemieszczanie się podczas jazdy pojazdem.</w:t>
      </w:r>
    </w:p>
    <w:p w:rsidR="00AE7561" w:rsidRPr="00AE7561" w:rsidRDefault="00AE7561" w:rsidP="00AE7561">
      <w:pPr>
        <w:spacing w:after="0" w:line="276" w:lineRule="auto"/>
        <w:ind w:left="851" w:hanging="851"/>
        <w:rPr>
          <w:rFonts w:ascii="Times New Roman" w:eastAsia="Calibri" w:hAnsi="Times New Roman" w:cs="Times New Roman"/>
          <w:b/>
          <w:sz w:val="24"/>
          <w:szCs w:val="24"/>
        </w:rPr>
      </w:pPr>
    </w:p>
    <w:p w:rsidR="00AE7561" w:rsidRPr="00AE7561" w:rsidRDefault="00AE7561" w:rsidP="00AE7561">
      <w:pPr>
        <w:spacing w:after="0" w:line="276" w:lineRule="auto"/>
        <w:ind w:left="709" w:hanging="709"/>
        <w:rPr>
          <w:rFonts w:ascii="Times New Roman" w:eastAsia="Calibri" w:hAnsi="Times New Roman" w:cs="Times New Roman"/>
          <w:b/>
          <w:sz w:val="24"/>
          <w:szCs w:val="24"/>
        </w:rPr>
      </w:pPr>
      <w:r w:rsidRPr="00AE7561">
        <w:rPr>
          <w:rFonts w:ascii="Times New Roman" w:eastAsia="Calibri" w:hAnsi="Times New Roman" w:cs="Times New Roman"/>
          <w:b/>
          <w:sz w:val="24"/>
          <w:szCs w:val="24"/>
        </w:rPr>
        <w:t>1.5.7</w:t>
      </w:r>
      <w:r w:rsidRPr="00AE7561">
        <w:rPr>
          <w:rFonts w:ascii="Times New Roman" w:eastAsia="Calibri" w:hAnsi="Times New Roman" w:cs="Times New Roman"/>
          <w:b/>
          <w:sz w:val="24"/>
          <w:szCs w:val="24"/>
        </w:rPr>
        <w:tab/>
        <w:t xml:space="preserve">Wymagania techniczne dla instalacji łączności radiowej </w:t>
      </w:r>
    </w:p>
    <w:p w:rsidR="00AE7561" w:rsidRPr="00AE7561" w:rsidRDefault="00AE7561" w:rsidP="00AE7561">
      <w:pPr>
        <w:numPr>
          <w:ilvl w:val="0"/>
          <w:numId w:val="35"/>
        </w:numPr>
        <w:autoSpaceDE w:val="0"/>
        <w:spacing w:after="0" w:line="276" w:lineRule="auto"/>
        <w:ind w:left="1134" w:hanging="1145"/>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Pojazd musi być wyposażony w radiotelefon przewoźny na pasmo VHF (136÷174 MHz) </w:t>
      </w:r>
    </w:p>
    <w:p w:rsidR="00AE7561" w:rsidRPr="00AE7561" w:rsidRDefault="00AE7561" w:rsidP="00AE7561">
      <w:pPr>
        <w:numPr>
          <w:ilvl w:val="0"/>
          <w:numId w:val="35"/>
        </w:numPr>
        <w:autoSpaceDE w:val="0"/>
        <w:spacing w:after="0" w:line="276" w:lineRule="auto"/>
        <w:ind w:left="1134" w:hanging="1145"/>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Radiotelefon z pkt 1.5.7.1 wraz z odpowiednią instalacją antenową zamontowany będzie przez Wykonawcę </w:t>
      </w:r>
    </w:p>
    <w:p w:rsidR="00AE7561" w:rsidRPr="00AE7561" w:rsidRDefault="00AE7561" w:rsidP="00AE7561">
      <w:pPr>
        <w:numPr>
          <w:ilvl w:val="0"/>
          <w:numId w:val="35"/>
        </w:numPr>
        <w:autoSpaceDE w:val="0"/>
        <w:spacing w:after="0" w:line="276" w:lineRule="auto"/>
        <w:ind w:left="1134" w:hanging="1145"/>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Radiotelefon zostanie dostarczony przez Zamawiającego.</w:t>
      </w:r>
    </w:p>
    <w:p w:rsidR="00AE7561" w:rsidRPr="00AE7561" w:rsidRDefault="00AE7561" w:rsidP="00AE7561">
      <w:pPr>
        <w:numPr>
          <w:ilvl w:val="0"/>
          <w:numId w:val="35"/>
        </w:numPr>
        <w:autoSpaceDE w:val="0"/>
        <w:spacing w:after="0" w:line="276" w:lineRule="auto"/>
        <w:ind w:left="1134" w:hanging="1145"/>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Zamawiaj</w:t>
      </w:r>
      <w:r w:rsidRPr="00AE7561">
        <w:rPr>
          <w:rFonts w:ascii="Times New Roman" w:eastAsia="TimesNewRoman" w:hAnsi="Times New Roman" w:cs="Times New Roman"/>
          <w:sz w:val="24"/>
          <w:szCs w:val="24"/>
        </w:rPr>
        <w:t>ą</w:t>
      </w:r>
      <w:r w:rsidRPr="00AE7561">
        <w:rPr>
          <w:rFonts w:ascii="Times New Roman" w:eastAsia="Calibri" w:hAnsi="Times New Roman" w:cs="Times New Roman"/>
          <w:sz w:val="24"/>
          <w:szCs w:val="24"/>
        </w:rPr>
        <w:t>cy wymaga od Wykonawcy uwzgl</w:t>
      </w:r>
      <w:r w:rsidRPr="00AE7561">
        <w:rPr>
          <w:rFonts w:ascii="Times New Roman" w:eastAsia="TimesNewRoman" w:hAnsi="Times New Roman" w:cs="Times New Roman"/>
          <w:sz w:val="24"/>
          <w:szCs w:val="24"/>
        </w:rPr>
        <w:t>ę</w:t>
      </w:r>
      <w:r w:rsidRPr="00AE7561">
        <w:rPr>
          <w:rFonts w:ascii="Times New Roman" w:eastAsia="Calibri" w:hAnsi="Times New Roman" w:cs="Times New Roman"/>
          <w:sz w:val="24"/>
          <w:szCs w:val="24"/>
        </w:rPr>
        <w:t>dnienia miejsca instalacji radiotelefonów, o których mowa w pkt 1.5.7.1 w przedziale I pojazdu (</w:t>
      </w:r>
      <w:r w:rsidRPr="00AE7561">
        <w:rPr>
          <w:rFonts w:ascii="Times New Roman" w:eastAsia="TimesNewRoman" w:hAnsi="Times New Roman" w:cs="Times New Roman"/>
          <w:sz w:val="24"/>
          <w:szCs w:val="24"/>
        </w:rPr>
        <w:t>ś</w:t>
      </w:r>
      <w:r w:rsidRPr="00AE7561">
        <w:rPr>
          <w:rFonts w:ascii="Times New Roman" w:eastAsia="Calibri" w:hAnsi="Times New Roman" w:cs="Times New Roman"/>
          <w:sz w:val="24"/>
          <w:szCs w:val="24"/>
        </w:rPr>
        <w:t>rodkowa cz</w:t>
      </w:r>
      <w:r w:rsidRPr="00AE7561">
        <w:rPr>
          <w:rFonts w:ascii="Times New Roman" w:eastAsia="TimesNewRoman" w:hAnsi="Times New Roman" w:cs="Times New Roman"/>
          <w:sz w:val="24"/>
          <w:szCs w:val="24"/>
        </w:rPr>
        <w:t xml:space="preserve">ęść </w:t>
      </w:r>
      <w:r w:rsidRPr="00AE7561">
        <w:rPr>
          <w:rFonts w:ascii="Times New Roman" w:eastAsia="Calibri" w:hAnsi="Times New Roman" w:cs="Times New Roman"/>
          <w:sz w:val="24"/>
          <w:szCs w:val="24"/>
        </w:rPr>
        <w:t>konsoli, schowek po stronie dysponenta. Szczegółowe sprecyzowanie miejsca monta</w:t>
      </w:r>
      <w:r w:rsidRPr="00AE7561">
        <w:rPr>
          <w:rFonts w:ascii="Times New Roman" w:eastAsia="TimesNewRoman" w:hAnsi="Times New Roman" w:cs="Times New Roman"/>
          <w:sz w:val="24"/>
          <w:szCs w:val="24"/>
        </w:rPr>
        <w:t>ż</w:t>
      </w:r>
      <w:r w:rsidRPr="00AE7561">
        <w:rPr>
          <w:rFonts w:ascii="Times New Roman" w:eastAsia="Calibri" w:hAnsi="Times New Roman" w:cs="Times New Roman"/>
          <w:sz w:val="24"/>
          <w:szCs w:val="24"/>
        </w:rPr>
        <w:t>u radiotelefonów nast</w:t>
      </w:r>
      <w:r w:rsidRPr="00AE7561">
        <w:rPr>
          <w:rFonts w:ascii="Times New Roman" w:eastAsia="TimesNewRoman" w:hAnsi="Times New Roman" w:cs="Times New Roman"/>
          <w:sz w:val="24"/>
          <w:szCs w:val="24"/>
        </w:rPr>
        <w:t>ą</w:t>
      </w:r>
      <w:r w:rsidRPr="00AE7561">
        <w:rPr>
          <w:rFonts w:ascii="Times New Roman" w:eastAsia="Calibri" w:hAnsi="Times New Roman" w:cs="Times New Roman"/>
          <w:sz w:val="24"/>
          <w:szCs w:val="24"/>
        </w:rPr>
        <w:t>pi po rozstrzygni</w:t>
      </w:r>
      <w:r w:rsidRPr="00AE7561">
        <w:rPr>
          <w:rFonts w:ascii="Times New Roman" w:eastAsia="TimesNewRoman" w:hAnsi="Times New Roman" w:cs="Times New Roman"/>
          <w:sz w:val="24"/>
          <w:szCs w:val="24"/>
        </w:rPr>
        <w:t>ę</w:t>
      </w:r>
      <w:r w:rsidRPr="00AE7561">
        <w:rPr>
          <w:rFonts w:ascii="Times New Roman" w:eastAsia="Calibri" w:hAnsi="Times New Roman" w:cs="Times New Roman"/>
          <w:sz w:val="24"/>
          <w:szCs w:val="24"/>
        </w:rPr>
        <w:t>ciu przetargu.</w:t>
      </w:r>
    </w:p>
    <w:p w:rsidR="00AE7561" w:rsidRPr="00AE7561" w:rsidRDefault="00AE7561" w:rsidP="00AE7561">
      <w:pPr>
        <w:numPr>
          <w:ilvl w:val="0"/>
          <w:numId w:val="32"/>
        </w:numPr>
        <w:tabs>
          <w:tab w:val="num" w:pos="0"/>
        </w:tabs>
        <w:suppressAutoHyphens/>
        <w:autoSpaceDE w:val="0"/>
        <w:spacing w:after="0" w:line="276" w:lineRule="auto"/>
        <w:ind w:left="1134" w:hanging="1145"/>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Pojazd musi by</w:t>
      </w:r>
      <w:r w:rsidRPr="00AE7561">
        <w:rPr>
          <w:rFonts w:ascii="Times New Roman" w:eastAsia="TimesNewRoman" w:hAnsi="Times New Roman" w:cs="Times New Roman"/>
          <w:sz w:val="24"/>
          <w:szCs w:val="24"/>
        </w:rPr>
        <w:t xml:space="preserve">ć </w:t>
      </w:r>
      <w:r w:rsidRPr="00AE7561">
        <w:rPr>
          <w:rFonts w:ascii="Times New Roman" w:eastAsia="Calibri" w:hAnsi="Times New Roman" w:cs="Times New Roman"/>
          <w:sz w:val="24"/>
          <w:szCs w:val="24"/>
        </w:rPr>
        <w:t xml:space="preserve">wyposażony w antenę przeznaczoną do współpracy z przewoźnymi stacjami radiotelefonicznymi pracującymi w zakresie częstotliwości 144÷174 MHz </w:t>
      </w:r>
      <w:r w:rsidRPr="00AE7561">
        <w:rPr>
          <w:rFonts w:ascii="Times New Roman" w:eastAsia="Calibri" w:hAnsi="Times New Roman" w:cs="Times New Roman"/>
          <w:sz w:val="24"/>
          <w:szCs w:val="24"/>
        </w:rPr>
        <w:br/>
        <w:t xml:space="preserve">z zyskiem </w:t>
      </w:r>
      <w:r w:rsidRPr="00AE7561">
        <w:rPr>
          <w:rFonts w:ascii="Times New Roman" w:eastAsia="TimesNewRoman" w:hAnsi="Times New Roman" w:cs="Times New Roman"/>
          <w:sz w:val="24"/>
          <w:szCs w:val="24"/>
        </w:rPr>
        <w:t xml:space="preserve">≥ </w:t>
      </w:r>
      <w:r w:rsidRPr="00AE7561">
        <w:rPr>
          <w:rFonts w:ascii="Times New Roman" w:eastAsia="Calibri" w:hAnsi="Times New Roman" w:cs="Times New Roman"/>
          <w:sz w:val="24"/>
          <w:szCs w:val="24"/>
        </w:rPr>
        <w:t xml:space="preserve">0 </w:t>
      </w:r>
      <w:proofErr w:type="spellStart"/>
      <w:r w:rsidRPr="00AE7561">
        <w:rPr>
          <w:rFonts w:ascii="Times New Roman" w:eastAsia="Calibri" w:hAnsi="Times New Roman" w:cs="Times New Roman"/>
          <w:sz w:val="24"/>
          <w:szCs w:val="24"/>
        </w:rPr>
        <w:t>dB</w:t>
      </w:r>
      <w:proofErr w:type="spellEnd"/>
      <w:r w:rsidRPr="00AE7561">
        <w:rPr>
          <w:rFonts w:ascii="Times New Roman" w:eastAsia="Calibri" w:hAnsi="Times New Roman" w:cs="Times New Roman"/>
          <w:sz w:val="24"/>
          <w:szCs w:val="24"/>
        </w:rPr>
        <w:t xml:space="preserve">, mocy </w:t>
      </w:r>
      <w:r w:rsidRPr="00AE7561">
        <w:rPr>
          <w:rFonts w:ascii="Times New Roman" w:eastAsia="TimesNewRoman" w:hAnsi="Times New Roman" w:cs="Times New Roman"/>
          <w:sz w:val="24"/>
          <w:szCs w:val="24"/>
        </w:rPr>
        <w:t>≥</w:t>
      </w:r>
      <w:r w:rsidRPr="00AE7561">
        <w:rPr>
          <w:rFonts w:ascii="Times New Roman" w:eastAsia="Calibri" w:hAnsi="Times New Roman" w:cs="Times New Roman"/>
          <w:sz w:val="24"/>
          <w:szCs w:val="24"/>
        </w:rPr>
        <w:t>30 W, ze stali nierdzewnej ze sprężyną.</w:t>
      </w:r>
    </w:p>
    <w:p w:rsidR="00AE7561" w:rsidRPr="00AE7561" w:rsidRDefault="00AE7561" w:rsidP="00AE7561">
      <w:pPr>
        <w:autoSpaceDE w:val="0"/>
        <w:spacing w:after="0" w:line="276" w:lineRule="auto"/>
        <w:ind w:left="1134" w:hanging="1145"/>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Impedancja wejściowa anteny musi wynosi</w:t>
      </w:r>
      <w:r w:rsidRPr="00AE7561">
        <w:rPr>
          <w:rFonts w:ascii="Times New Roman" w:eastAsia="TimesNewRoman" w:hAnsi="Times New Roman" w:cs="Times New Roman"/>
          <w:sz w:val="24"/>
          <w:szCs w:val="24"/>
        </w:rPr>
        <w:t xml:space="preserve">ć </w:t>
      </w:r>
      <w:r w:rsidRPr="00AE7561">
        <w:rPr>
          <w:rFonts w:ascii="Times New Roman" w:eastAsia="Calibri" w:hAnsi="Times New Roman" w:cs="Times New Roman"/>
          <w:sz w:val="24"/>
          <w:szCs w:val="24"/>
        </w:rPr>
        <w:t xml:space="preserve">50 Ω, minimalny zakres temperatury pracy </w:t>
      </w:r>
      <w:r w:rsidRPr="00AE7561">
        <w:rPr>
          <w:rFonts w:ascii="Times New Roman" w:eastAsia="Calibri" w:hAnsi="Times New Roman" w:cs="Times New Roman"/>
          <w:sz w:val="24"/>
          <w:szCs w:val="24"/>
        </w:rPr>
        <w:br/>
        <w:t>-30</w:t>
      </w:r>
      <w:r w:rsidRPr="00AE7561">
        <w:rPr>
          <w:rFonts w:ascii="Times New Roman" w:eastAsia="Calibri" w:hAnsi="Times New Roman" w:cs="Times New Roman"/>
          <w:sz w:val="24"/>
          <w:szCs w:val="24"/>
          <w:vertAlign w:val="superscript"/>
        </w:rPr>
        <w:t>o</w:t>
      </w:r>
      <w:r w:rsidRPr="00AE7561">
        <w:rPr>
          <w:rFonts w:ascii="Times New Roman" w:eastAsia="Calibri" w:hAnsi="Times New Roman" w:cs="Times New Roman"/>
          <w:sz w:val="24"/>
          <w:szCs w:val="24"/>
        </w:rPr>
        <w:t>C +60</w:t>
      </w:r>
      <w:r w:rsidRPr="00AE7561">
        <w:rPr>
          <w:rFonts w:ascii="Times New Roman" w:eastAsia="Calibri" w:hAnsi="Times New Roman" w:cs="Times New Roman"/>
          <w:sz w:val="24"/>
          <w:szCs w:val="24"/>
          <w:vertAlign w:val="superscript"/>
        </w:rPr>
        <w:t>o</w:t>
      </w:r>
      <w:r w:rsidRPr="00AE7561">
        <w:rPr>
          <w:rFonts w:ascii="Times New Roman" w:eastAsia="Calibri" w:hAnsi="Times New Roman" w:cs="Times New Roman"/>
          <w:sz w:val="24"/>
          <w:szCs w:val="24"/>
        </w:rPr>
        <w:t>C.</w:t>
      </w:r>
    </w:p>
    <w:p w:rsidR="00AE7561" w:rsidRPr="00AE7561" w:rsidRDefault="00AE7561" w:rsidP="00AE7561">
      <w:pPr>
        <w:autoSpaceDE w:val="0"/>
        <w:spacing w:after="0" w:line="276" w:lineRule="auto"/>
        <w:ind w:left="1134" w:hanging="1145"/>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Konstrukcja ww. anteny ma umo</w:t>
      </w:r>
      <w:r w:rsidRPr="00AE7561">
        <w:rPr>
          <w:rFonts w:ascii="Times New Roman" w:eastAsia="TimesNewRoman" w:hAnsi="Times New Roman" w:cs="Times New Roman"/>
          <w:sz w:val="24"/>
          <w:szCs w:val="24"/>
        </w:rPr>
        <w:t>ż</w:t>
      </w:r>
      <w:r w:rsidRPr="00AE7561">
        <w:rPr>
          <w:rFonts w:ascii="Times New Roman" w:eastAsia="Calibri" w:hAnsi="Times New Roman" w:cs="Times New Roman"/>
          <w:sz w:val="24"/>
          <w:szCs w:val="24"/>
        </w:rPr>
        <w:t>liwia</w:t>
      </w:r>
      <w:r w:rsidRPr="00AE7561">
        <w:rPr>
          <w:rFonts w:ascii="Times New Roman" w:eastAsia="TimesNewRoman" w:hAnsi="Times New Roman" w:cs="Times New Roman"/>
          <w:sz w:val="24"/>
          <w:szCs w:val="24"/>
        </w:rPr>
        <w:t xml:space="preserve">ć </w:t>
      </w:r>
      <w:r w:rsidRPr="00AE7561">
        <w:rPr>
          <w:rFonts w:ascii="Times New Roman" w:eastAsia="Calibri" w:hAnsi="Times New Roman" w:cs="Times New Roman"/>
          <w:sz w:val="24"/>
          <w:szCs w:val="24"/>
        </w:rPr>
        <w:t>mycie pojazdu w automatycznej myjni. Parametry współczynnika SWR (WFS) musi wynosić ≤ 2.</w:t>
      </w:r>
    </w:p>
    <w:p w:rsidR="00AE7561" w:rsidRPr="00AE7561" w:rsidRDefault="00AE7561" w:rsidP="00AE7561">
      <w:pPr>
        <w:numPr>
          <w:ilvl w:val="0"/>
          <w:numId w:val="35"/>
        </w:numPr>
        <w:autoSpaceDE w:val="0"/>
        <w:spacing w:after="0" w:line="276" w:lineRule="auto"/>
        <w:ind w:left="1134" w:hanging="1145"/>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lastRenderedPageBreak/>
        <w:t>Przewód antenowy musi być o małym tłumieniu, impedancji 50 Ω i minimalnym zakresie temperatury pracy -30</w:t>
      </w:r>
      <w:r w:rsidRPr="00AE7561">
        <w:rPr>
          <w:rFonts w:ascii="Times New Roman" w:eastAsia="Calibri" w:hAnsi="Times New Roman" w:cs="Times New Roman"/>
          <w:sz w:val="24"/>
          <w:szCs w:val="24"/>
          <w:vertAlign w:val="superscript"/>
        </w:rPr>
        <w:t>o</w:t>
      </w:r>
      <w:r w:rsidRPr="00AE7561">
        <w:rPr>
          <w:rFonts w:ascii="Times New Roman" w:eastAsia="Calibri" w:hAnsi="Times New Roman" w:cs="Times New Roman"/>
          <w:sz w:val="24"/>
          <w:szCs w:val="24"/>
        </w:rPr>
        <w:t>C ÷ +60</w:t>
      </w:r>
      <w:r w:rsidRPr="00AE7561">
        <w:rPr>
          <w:rFonts w:ascii="Times New Roman" w:eastAsia="Calibri" w:hAnsi="Times New Roman" w:cs="Times New Roman"/>
          <w:sz w:val="24"/>
          <w:szCs w:val="24"/>
          <w:vertAlign w:val="superscript"/>
        </w:rPr>
        <w:t>o</w:t>
      </w:r>
      <w:r w:rsidRPr="00AE7561">
        <w:rPr>
          <w:rFonts w:ascii="Times New Roman" w:eastAsia="Calibri" w:hAnsi="Times New Roman" w:cs="Times New Roman"/>
          <w:sz w:val="24"/>
          <w:szCs w:val="24"/>
        </w:rPr>
        <w:t xml:space="preserve">C. </w:t>
      </w:r>
    </w:p>
    <w:p w:rsidR="00AE7561" w:rsidRPr="00AE7561" w:rsidRDefault="00AE7561" w:rsidP="00AE7561">
      <w:pPr>
        <w:numPr>
          <w:ilvl w:val="0"/>
          <w:numId w:val="35"/>
        </w:numPr>
        <w:autoSpaceDE w:val="0"/>
        <w:spacing w:after="0" w:line="276" w:lineRule="auto"/>
        <w:ind w:left="1134" w:hanging="1145"/>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Punkt instalacji anteny musi</w:t>
      </w:r>
      <w:r w:rsidRPr="00AE7561">
        <w:rPr>
          <w:rFonts w:ascii="Times New Roman" w:eastAsia="TimesNewRoman" w:hAnsi="Times New Roman" w:cs="Times New Roman"/>
          <w:sz w:val="24"/>
          <w:szCs w:val="24"/>
        </w:rPr>
        <w:t xml:space="preserve"> </w:t>
      </w:r>
      <w:r w:rsidRPr="00AE7561">
        <w:rPr>
          <w:rFonts w:ascii="Times New Roman" w:eastAsia="Calibri" w:hAnsi="Times New Roman" w:cs="Times New Roman"/>
          <w:sz w:val="24"/>
          <w:szCs w:val="24"/>
        </w:rPr>
        <w:t>zapewnia</w:t>
      </w:r>
      <w:r w:rsidRPr="00AE7561">
        <w:rPr>
          <w:rFonts w:ascii="Times New Roman" w:eastAsia="TimesNewRoman" w:hAnsi="Times New Roman" w:cs="Times New Roman"/>
          <w:sz w:val="24"/>
          <w:szCs w:val="24"/>
        </w:rPr>
        <w:t xml:space="preserve">ć </w:t>
      </w:r>
      <w:r w:rsidRPr="00AE7561">
        <w:rPr>
          <w:rFonts w:ascii="Times New Roman" w:eastAsia="Calibri" w:hAnsi="Times New Roman" w:cs="Times New Roman"/>
          <w:sz w:val="24"/>
          <w:szCs w:val="24"/>
        </w:rPr>
        <w:t>wła</w:t>
      </w:r>
      <w:r w:rsidRPr="00AE7561">
        <w:rPr>
          <w:rFonts w:ascii="Times New Roman" w:eastAsia="TimesNewRoman" w:hAnsi="Times New Roman" w:cs="Times New Roman"/>
          <w:sz w:val="24"/>
          <w:szCs w:val="24"/>
        </w:rPr>
        <w:t>ś</w:t>
      </w:r>
      <w:r w:rsidRPr="00AE7561">
        <w:rPr>
          <w:rFonts w:ascii="Times New Roman" w:eastAsia="Calibri" w:hAnsi="Times New Roman" w:cs="Times New Roman"/>
          <w:sz w:val="24"/>
          <w:szCs w:val="24"/>
        </w:rPr>
        <w:t>ciw</w:t>
      </w:r>
      <w:r w:rsidRPr="00AE7561">
        <w:rPr>
          <w:rFonts w:ascii="Times New Roman" w:eastAsia="TimesNewRoman" w:hAnsi="Times New Roman" w:cs="Times New Roman"/>
          <w:sz w:val="24"/>
          <w:szCs w:val="24"/>
        </w:rPr>
        <w:t xml:space="preserve">ą </w:t>
      </w:r>
      <w:r w:rsidRPr="00AE7561">
        <w:rPr>
          <w:rFonts w:ascii="Times New Roman" w:eastAsia="Calibri" w:hAnsi="Times New Roman" w:cs="Times New Roman"/>
          <w:sz w:val="24"/>
          <w:szCs w:val="24"/>
        </w:rPr>
        <w:t>przeciwwagę</w:t>
      </w:r>
      <w:r w:rsidRPr="00AE7561">
        <w:rPr>
          <w:rFonts w:ascii="Times New Roman" w:eastAsia="TimesNewRoman" w:hAnsi="Times New Roman" w:cs="Times New Roman"/>
          <w:sz w:val="24"/>
          <w:szCs w:val="24"/>
        </w:rPr>
        <w:t xml:space="preserve"> </w:t>
      </w:r>
      <w:r w:rsidRPr="00AE7561">
        <w:rPr>
          <w:rFonts w:ascii="Times New Roman" w:eastAsia="Calibri" w:hAnsi="Times New Roman" w:cs="Times New Roman"/>
          <w:sz w:val="24"/>
          <w:szCs w:val="24"/>
        </w:rPr>
        <w:t>elektromagnetyczn</w:t>
      </w:r>
      <w:r w:rsidRPr="00AE7561">
        <w:rPr>
          <w:rFonts w:ascii="Times New Roman" w:eastAsia="TimesNewRoman" w:hAnsi="Times New Roman" w:cs="Times New Roman"/>
          <w:sz w:val="24"/>
          <w:szCs w:val="24"/>
        </w:rPr>
        <w:t xml:space="preserve">ą </w:t>
      </w:r>
      <w:r w:rsidRPr="00AE7561">
        <w:rPr>
          <w:rFonts w:ascii="Times New Roman" w:eastAsia="Calibri" w:hAnsi="Times New Roman" w:cs="Times New Roman"/>
          <w:sz w:val="24"/>
          <w:szCs w:val="24"/>
        </w:rPr>
        <w:t>oraz gwarantowa</w:t>
      </w:r>
      <w:r w:rsidRPr="00AE7561">
        <w:rPr>
          <w:rFonts w:ascii="Times New Roman" w:eastAsia="TimesNewRoman" w:hAnsi="Times New Roman" w:cs="Times New Roman"/>
          <w:sz w:val="24"/>
          <w:szCs w:val="24"/>
        </w:rPr>
        <w:t xml:space="preserve">ć </w:t>
      </w:r>
      <w:r w:rsidRPr="00AE7561">
        <w:rPr>
          <w:rFonts w:ascii="Times New Roman" w:eastAsia="Calibri" w:hAnsi="Times New Roman" w:cs="Times New Roman"/>
          <w:sz w:val="24"/>
          <w:szCs w:val="24"/>
        </w:rPr>
        <w:t>dookóln</w:t>
      </w:r>
      <w:r w:rsidRPr="00AE7561">
        <w:rPr>
          <w:rFonts w:ascii="Times New Roman" w:eastAsia="TimesNewRoman" w:hAnsi="Times New Roman" w:cs="Times New Roman"/>
          <w:sz w:val="24"/>
          <w:szCs w:val="24"/>
        </w:rPr>
        <w:t xml:space="preserve">ą </w:t>
      </w:r>
      <w:r w:rsidRPr="00AE7561">
        <w:rPr>
          <w:rFonts w:ascii="Times New Roman" w:eastAsia="Calibri" w:hAnsi="Times New Roman" w:cs="Times New Roman"/>
          <w:sz w:val="24"/>
          <w:szCs w:val="24"/>
        </w:rPr>
        <w:t>charakterystyk</w:t>
      </w:r>
      <w:r w:rsidRPr="00AE7561">
        <w:rPr>
          <w:rFonts w:ascii="Times New Roman" w:eastAsia="TimesNewRoman" w:hAnsi="Times New Roman" w:cs="Times New Roman"/>
          <w:sz w:val="24"/>
          <w:szCs w:val="24"/>
        </w:rPr>
        <w:t xml:space="preserve">ę </w:t>
      </w:r>
      <w:r w:rsidRPr="00AE7561">
        <w:rPr>
          <w:rFonts w:ascii="Times New Roman" w:eastAsia="Calibri" w:hAnsi="Times New Roman" w:cs="Times New Roman"/>
          <w:sz w:val="24"/>
          <w:szCs w:val="24"/>
        </w:rPr>
        <w:t>promieniowania anteny. Lokalizacja punktu instalacji musi gwarantowa</w:t>
      </w:r>
      <w:r w:rsidRPr="00AE7561">
        <w:rPr>
          <w:rFonts w:ascii="Times New Roman" w:eastAsia="TimesNewRoman" w:hAnsi="Times New Roman" w:cs="Times New Roman"/>
          <w:sz w:val="24"/>
          <w:szCs w:val="24"/>
        </w:rPr>
        <w:t xml:space="preserve">ć </w:t>
      </w:r>
      <w:r w:rsidRPr="00AE7561">
        <w:rPr>
          <w:rFonts w:ascii="Times New Roman" w:eastAsia="Calibri" w:hAnsi="Times New Roman" w:cs="Times New Roman"/>
          <w:sz w:val="24"/>
          <w:szCs w:val="24"/>
        </w:rPr>
        <w:t>wła</w:t>
      </w:r>
      <w:r w:rsidRPr="00AE7561">
        <w:rPr>
          <w:rFonts w:ascii="Times New Roman" w:eastAsia="TimesNewRoman" w:hAnsi="Times New Roman" w:cs="Times New Roman"/>
          <w:sz w:val="24"/>
          <w:szCs w:val="24"/>
        </w:rPr>
        <w:t>ś</w:t>
      </w:r>
      <w:r w:rsidRPr="00AE7561">
        <w:rPr>
          <w:rFonts w:ascii="Times New Roman" w:eastAsia="Calibri" w:hAnsi="Times New Roman" w:cs="Times New Roman"/>
          <w:sz w:val="24"/>
          <w:szCs w:val="24"/>
        </w:rPr>
        <w:t>ciw</w:t>
      </w:r>
      <w:r w:rsidRPr="00AE7561">
        <w:rPr>
          <w:rFonts w:ascii="Times New Roman" w:eastAsia="TimesNewRoman" w:hAnsi="Times New Roman" w:cs="Times New Roman"/>
          <w:sz w:val="24"/>
          <w:szCs w:val="24"/>
        </w:rPr>
        <w:t xml:space="preserve">ą </w:t>
      </w:r>
      <w:r w:rsidRPr="00AE7561">
        <w:rPr>
          <w:rFonts w:ascii="Times New Roman" w:eastAsia="Calibri" w:hAnsi="Times New Roman" w:cs="Times New Roman"/>
          <w:sz w:val="24"/>
          <w:szCs w:val="24"/>
        </w:rPr>
        <w:t>separacj</w:t>
      </w:r>
      <w:r w:rsidRPr="00AE7561">
        <w:rPr>
          <w:rFonts w:ascii="Times New Roman" w:eastAsia="TimesNewRoman" w:hAnsi="Times New Roman" w:cs="Times New Roman"/>
          <w:sz w:val="24"/>
          <w:szCs w:val="24"/>
        </w:rPr>
        <w:t xml:space="preserve">ę </w:t>
      </w:r>
      <w:r w:rsidRPr="00AE7561">
        <w:rPr>
          <w:rFonts w:ascii="Times New Roman" w:eastAsia="Calibri" w:hAnsi="Times New Roman" w:cs="Times New Roman"/>
          <w:sz w:val="24"/>
          <w:szCs w:val="24"/>
        </w:rPr>
        <w:t>od zakłóce</w:t>
      </w:r>
      <w:r w:rsidRPr="00AE7561">
        <w:rPr>
          <w:rFonts w:ascii="Times New Roman" w:eastAsia="TimesNewRoman" w:hAnsi="Times New Roman" w:cs="Times New Roman"/>
          <w:sz w:val="24"/>
          <w:szCs w:val="24"/>
        </w:rPr>
        <w:t xml:space="preserve">ń </w:t>
      </w:r>
      <w:r w:rsidRPr="00AE7561">
        <w:rPr>
          <w:rFonts w:ascii="Times New Roman" w:eastAsia="Calibri" w:hAnsi="Times New Roman" w:cs="Times New Roman"/>
          <w:sz w:val="24"/>
          <w:szCs w:val="24"/>
        </w:rPr>
        <w:t>elektromagnetycznych generowanych przez pokładowe urz</w:t>
      </w:r>
      <w:r w:rsidRPr="00AE7561">
        <w:rPr>
          <w:rFonts w:ascii="Times New Roman" w:eastAsia="TimesNewRoman" w:hAnsi="Times New Roman" w:cs="Times New Roman"/>
          <w:sz w:val="24"/>
          <w:szCs w:val="24"/>
        </w:rPr>
        <w:t>ą</w:t>
      </w:r>
      <w:r w:rsidRPr="00AE7561">
        <w:rPr>
          <w:rFonts w:ascii="Times New Roman" w:eastAsia="Calibri" w:hAnsi="Times New Roman" w:cs="Times New Roman"/>
          <w:sz w:val="24"/>
          <w:szCs w:val="24"/>
        </w:rPr>
        <w:t xml:space="preserve">dzenia elektryczne </w:t>
      </w:r>
      <w:r w:rsidRPr="00AE7561">
        <w:rPr>
          <w:rFonts w:ascii="Times New Roman" w:eastAsia="Calibri" w:hAnsi="Times New Roman" w:cs="Times New Roman"/>
          <w:sz w:val="24"/>
          <w:szCs w:val="24"/>
        </w:rPr>
        <w:br/>
        <w:t xml:space="preserve">i elektroniczne pojazdu </w:t>
      </w:r>
    </w:p>
    <w:p w:rsidR="00AE7561" w:rsidRPr="00AE7561" w:rsidRDefault="00AE7561" w:rsidP="00AE7561">
      <w:pPr>
        <w:numPr>
          <w:ilvl w:val="0"/>
          <w:numId w:val="35"/>
        </w:numPr>
        <w:autoSpaceDE w:val="0"/>
        <w:spacing w:after="0" w:line="276" w:lineRule="auto"/>
        <w:ind w:left="1134" w:hanging="1145"/>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Instalacja elektryczna pojazdu musi by</w:t>
      </w:r>
      <w:r w:rsidRPr="00AE7561">
        <w:rPr>
          <w:rFonts w:ascii="Times New Roman" w:eastAsia="TimesNewRoman" w:hAnsi="Times New Roman" w:cs="Times New Roman"/>
          <w:sz w:val="24"/>
          <w:szCs w:val="24"/>
        </w:rPr>
        <w:t xml:space="preserve">ć </w:t>
      </w:r>
      <w:r w:rsidRPr="00AE7561">
        <w:rPr>
          <w:rFonts w:ascii="Times New Roman" w:eastAsia="Calibri" w:hAnsi="Times New Roman" w:cs="Times New Roman"/>
          <w:sz w:val="24"/>
          <w:szCs w:val="24"/>
        </w:rPr>
        <w:t>przystosowana do zasilania urz</w:t>
      </w:r>
      <w:r w:rsidRPr="00AE7561">
        <w:rPr>
          <w:rFonts w:ascii="Times New Roman" w:eastAsia="TimesNewRoman" w:hAnsi="Times New Roman" w:cs="Times New Roman"/>
          <w:sz w:val="24"/>
          <w:szCs w:val="24"/>
        </w:rPr>
        <w:t>ą</w:t>
      </w:r>
      <w:r w:rsidRPr="00AE7561">
        <w:rPr>
          <w:rFonts w:ascii="Times New Roman" w:eastAsia="Calibri" w:hAnsi="Times New Roman" w:cs="Times New Roman"/>
          <w:sz w:val="24"/>
          <w:szCs w:val="24"/>
        </w:rPr>
        <w:t>dze</w:t>
      </w:r>
      <w:r w:rsidRPr="00AE7561">
        <w:rPr>
          <w:rFonts w:ascii="Times New Roman" w:eastAsia="TimesNewRoman" w:hAnsi="Times New Roman" w:cs="Times New Roman"/>
          <w:sz w:val="24"/>
          <w:szCs w:val="24"/>
        </w:rPr>
        <w:t xml:space="preserve">ń </w:t>
      </w:r>
      <w:r w:rsidRPr="00AE7561">
        <w:rPr>
          <w:rFonts w:ascii="Times New Roman" w:eastAsia="Calibri" w:hAnsi="Times New Roman" w:cs="Times New Roman"/>
          <w:sz w:val="24"/>
          <w:szCs w:val="24"/>
        </w:rPr>
        <w:t>ł</w:t>
      </w:r>
      <w:r w:rsidRPr="00AE7561">
        <w:rPr>
          <w:rFonts w:ascii="Times New Roman" w:eastAsia="TimesNewRoman" w:hAnsi="Times New Roman" w:cs="Times New Roman"/>
          <w:sz w:val="24"/>
          <w:szCs w:val="24"/>
        </w:rPr>
        <w:t>ą</w:t>
      </w:r>
      <w:r w:rsidRPr="00AE7561">
        <w:rPr>
          <w:rFonts w:ascii="Times New Roman" w:eastAsia="Calibri" w:hAnsi="Times New Roman" w:cs="Times New Roman"/>
          <w:sz w:val="24"/>
          <w:szCs w:val="24"/>
        </w:rPr>
        <w:t>czno</w:t>
      </w:r>
      <w:r w:rsidRPr="00AE7561">
        <w:rPr>
          <w:rFonts w:ascii="Times New Roman" w:eastAsia="TimesNewRoman" w:hAnsi="Times New Roman" w:cs="Times New Roman"/>
          <w:sz w:val="24"/>
          <w:szCs w:val="24"/>
        </w:rPr>
        <w:t>ś</w:t>
      </w:r>
      <w:r w:rsidRPr="00AE7561">
        <w:rPr>
          <w:rFonts w:ascii="Times New Roman" w:eastAsia="Calibri" w:hAnsi="Times New Roman" w:cs="Times New Roman"/>
          <w:sz w:val="24"/>
          <w:szCs w:val="24"/>
        </w:rPr>
        <w:t>ci radiowej, a poziom przewodowych zaburze</w:t>
      </w:r>
      <w:r w:rsidRPr="00AE7561">
        <w:rPr>
          <w:rFonts w:ascii="Times New Roman" w:eastAsia="TimesNewRoman" w:hAnsi="Times New Roman" w:cs="Times New Roman"/>
          <w:sz w:val="24"/>
          <w:szCs w:val="24"/>
        </w:rPr>
        <w:t xml:space="preserve">ń </w:t>
      </w:r>
      <w:r w:rsidRPr="00AE7561">
        <w:rPr>
          <w:rFonts w:ascii="Times New Roman" w:eastAsia="Calibri" w:hAnsi="Times New Roman" w:cs="Times New Roman"/>
          <w:sz w:val="24"/>
          <w:szCs w:val="24"/>
        </w:rPr>
        <w:t xml:space="preserve">elektrycznych </w:t>
      </w:r>
      <w:r w:rsidRPr="00AE7561">
        <w:rPr>
          <w:rFonts w:ascii="Times New Roman" w:eastAsia="Calibri" w:hAnsi="Times New Roman" w:cs="Times New Roman"/>
          <w:sz w:val="24"/>
          <w:szCs w:val="24"/>
        </w:rPr>
        <w:br/>
        <w:t>i elektromagnetycznych w instalacji nie mo</w:t>
      </w:r>
      <w:r w:rsidRPr="00AE7561">
        <w:rPr>
          <w:rFonts w:ascii="Times New Roman" w:eastAsia="TimesNewRoman" w:hAnsi="Times New Roman" w:cs="Times New Roman"/>
          <w:sz w:val="24"/>
          <w:szCs w:val="24"/>
        </w:rPr>
        <w:t>ż</w:t>
      </w:r>
      <w:r w:rsidRPr="00AE7561">
        <w:rPr>
          <w:rFonts w:ascii="Times New Roman" w:eastAsia="Calibri" w:hAnsi="Times New Roman" w:cs="Times New Roman"/>
          <w:sz w:val="24"/>
          <w:szCs w:val="24"/>
        </w:rPr>
        <w:t>e powodowa</w:t>
      </w:r>
      <w:r w:rsidRPr="00AE7561">
        <w:rPr>
          <w:rFonts w:ascii="Times New Roman" w:eastAsia="TimesNewRoman" w:hAnsi="Times New Roman" w:cs="Times New Roman"/>
          <w:sz w:val="24"/>
          <w:szCs w:val="24"/>
        </w:rPr>
        <w:t xml:space="preserve">ć </w:t>
      </w:r>
      <w:r w:rsidRPr="00AE7561">
        <w:rPr>
          <w:rFonts w:ascii="Times New Roman" w:eastAsia="Calibri" w:hAnsi="Times New Roman" w:cs="Times New Roman"/>
          <w:sz w:val="24"/>
          <w:szCs w:val="24"/>
        </w:rPr>
        <w:t>zakłóce</w:t>
      </w:r>
      <w:r w:rsidRPr="00AE7561">
        <w:rPr>
          <w:rFonts w:ascii="Times New Roman" w:eastAsia="TimesNewRoman" w:hAnsi="Times New Roman" w:cs="Times New Roman"/>
          <w:sz w:val="24"/>
          <w:szCs w:val="24"/>
        </w:rPr>
        <w:t xml:space="preserve">ń </w:t>
      </w:r>
      <w:r w:rsidRPr="00AE7561">
        <w:rPr>
          <w:rFonts w:ascii="Times New Roman" w:eastAsia="Calibri" w:hAnsi="Times New Roman" w:cs="Times New Roman"/>
          <w:sz w:val="24"/>
          <w:szCs w:val="24"/>
        </w:rPr>
        <w:t xml:space="preserve">w pracy radiotelefonu </w:t>
      </w:r>
    </w:p>
    <w:p w:rsidR="00AE7561" w:rsidRPr="00AE7561" w:rsidRDefault="00AE7561" w:rsidP="00AE7561">
      <w:pPr>
        <w:numPr>
          <w:ilvl w:val="0"/>
          <w:numId w:val="35"/>
        </w:numPr>
        <w:autoSpaceDE w:val="0"/>
        <w:spacing w:after="0" w:line="276" w:lineRule="auto"/>
        <w:ind w:left="1134" w:hanging="1145"/>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Fabryczne wyposa</w:t>
      </w:r>
      <w:r w:rsidRPr="00AE7561">
        <w:rPr>
          <w:rFonts w:ascii="Times New Roman" w:eastAsia="TimesNewRoman" w:hAnsi="Times New Roman" w:cs="Times New Roman"/>
          <w:sz w:val="24"/>
          <w:szCs w:val="24"/>
        </w:rPr>
        <w:t>ż</w:t>
      </w:r>
      <w:r w:rsidRPr="00AE7561">
        <w:rPr>
          <w:rFonts w:ascii="Times New Roman" w:eastAsia="Calibri" w:hAnsi="Times New Roman" w:cs="Times New Roman"/>
          <w:sz w:val="24"/>
          <w:szCs w:val="24"/>
        </w:rPr>
        <w:t>enie oraz urz</w:t>
      </w:r>
      <w:r w:rsidRPr="00AE7561">
        <w:rPr>
          <w:rFonts w:ascii="Times New Roman" w:eastAsia="TimesNewRoman" w:hAnsi="Times New Roman" w:cs="Times New Roman"/>
          <w:sz w:val="24"/>
          <w:szCs w:val="24"/>
        </w:rPr>
        <w:t>ą</w:t>
      </w:r>
      <w:r w:rsidRPr="00AE7561">
        <w:rPr>
          <w:rFonts w:ascii="Times New Roman" w:eastAsia="Calibri" w:hAnsi="Times New Roman" w:cs="Times New Roman"/>
          <w:sz w:val="24"/>
          <w:szCs w:val="24"/>
        </w:rPr>
        <w:t>dzenia zabudowy pojazdu w szczególno</w:t>
      </w:r>
      <w:r w:rsidRPr="00AE7561">
        <w:rPr>
          <w:rFonts w:ascii="Times New Roman" w:eastAsia="TimesNewRoman" w:hAnsi="Times New Roman" w:cs="Times New Roman"/>
          <w:sz w:val="24"/>
          <w:szCs w:val="24"/>
        </w:rPr>
        <w:t>ś</w:t>
      </w:r>
      <w:r w:rsidRPr="00AE7561">
        <w:rPr>
          <w:rFonts w:ascii="Times New Roman" w:eastAsia="Calibri" w:hAnsi="Times New Roman" w:cs="Times New Roman"/>
          <w:sz w:val="24"/>
          <w:szCs w:val="24"/>
        </w:rPr>
        <w:t>ci urz</w:t>
      </w:r>
      <w:r w:rsidRPr="00AE7561">
        <w:rPr>
          <w:rFonts w:ascii="Times New Roman" w:eastAsia="TimesNewRoman" w:hAnsi="Times New Roman" w:cs="Times New Roman"/>
          <w:sz w:val="24"/>
          <w:szCs w:val="24"/>
        </w:rPr>
        <w:t>ą</w:t>
      </w:r>
      <w:r w:rsidRPr="00AE7561">
        <w:rPr>
          <w:rFonts w:ascii="Times New Roman" w:eastAsia="Calibri" w:hAnsi="Times New Roman" w:cs="Times New Roman"/>
          <w:sz w:val="24"/>
          <w:szCs w:val="24"/>
        </w:rPr>
        <w:t>dzenia uprzywilejowania w ruch drogowym nie mog</w:t>
      </w:r>
      <w:r w:rsidRPr="00AE7561">
        <w:rPr>
          <w:rFonts w:ascii="Times New Roman" w:eastAsia="TimesNewRoman" w:hAnsi="Times New Roman" w:cs="Times New Roman"/>
          <w:sz w:val="24"/>
          <w:szCs w:val="24"/>
        </w:rPr>
        <w:t xml:space="preserve">ą </w:t>
      </w:r>
      <w:r w:rsidRPr="00AE7561">
        <w:rPr>
          <w:rFonts w:ascii="Times New Roman" w:eastAsia="Calibri" w:hAnsi="Times New Roman" w:cs="Times New Roman"/>
          <w:sz w:val="24"/>
          <w:szCs w:val="24"/>
        </w:rPr>
        <w:t>powodowa</w:t>
      </w:r>
      <w:r w:rsidRPr="00AE7561">
        <w:rPr>
          <w:rFonts w:ascii="Times New Roman" w:eastAsia="TimesNewRoman" w:hAnsi="Times New Roman" w:cs="Times New Roman"/>
          <w:sz w:val="24"/>
          <w:szCs w:val="24"/>
        </w:rPr>
        <w:t xml:space="preserve">ć </w:t>
      </w:r>
      <w:r w:rsidRPr="00AE7561">
        <w:rPr>
          <w:rFonts w:ascii="Times New Roman" w:eastAsia="Calibri" w:hAnsi="Times New Roman" w:cs="Times New Roman"/>
          <w:sz w:val="24"/>
          <w:szCs w:val="24"/>
        </w:rPr>
        <w:t>zakłóce</w:t>
      </w:r>
      <w:r w:rsidRPr="00AE7561">
        <w:rPr>
          <w:rFonts w:ascii="Times New Roman" w:eastAsia="TimesNewRoman" w:hAnsi="Times New Roman" w:cs="Times New Roman"/>
          <w:sz w:val="24"/>
          <w:szCs w:val="24"/>
        </w:rPr>
        <w:t xml:space="preserve">ń </w:t>
      </w:r>
      <w:r w:rsidRPr="00AE7561">
        <w:rPr>
          <w:rFonts w:ascii="Times New Roman" w:eastAsia="Calibri" w:hAnsi="Times New Roman" w:cs="Times New Roman"/>
          <w:sz w:val="24"/>
          <w:szCs w:val="24"/>
        </w:rPr>
        <w:t>ł</w:t>
      </w:r>
      <w:r w:rsidRPr="00AE7561">
        <w:rPr>
          <w:rFonts w:ascii="Times New Roman" w:eastAsia="TimesNewRoman" w:hAnsi="Times New Roman" w:cs="Times New Roman"/>
          <w:sz w:val="24"/>
          <w:szCs w:val="24"/>
        </w:rPr>
        <w:t>ą</w:t>
      </w:r>
      <w:r w:rsidRPr="00AE7561">
        <w:rPr>
          <w:rFonts w:ascii="Times New Roman" w:eastAsia="Calibri" w:hAnsi="Times New Roman" w:cs="Times New Roman"/>
          <w:sz w:val="24"/>
          <w:szCs w:val="24"/>
        </w:rPr>
        <w:t>czno</w:t>
      </w:r>
      <w:r w:rsidRPr="00AE7561">
        <w:rPr>
          <w:rFonts w:ascii="Times New Roman" w:eastAsia="TimesNewRoman" w:hAnsi="Times New Roman" w:cs="Times New Roman"/>
          <w:sz w:val="24"/>
          <w:szCs w:val="24"/>
        </w:rPr>
        <w:t>ś</w:t>
      </w:r>
      <w:r w:rsidRPr="00AE7561">
        <w:rPr>
          <w:rFonts w:ascii="Times New Roman" w:eastAsia="Calibri" w:hAnsi="Times New Roman" w:cs="Times New Roman"/>
          <w:sz w:val="24"/>
          <w:szCs w:val="24"/>
        </w:rPr>
        <w:t>ci radiowej, o których mowa powy</w:t>
      </w:r>
      <w:r w:rsidRPr="00AE7561">
        <w:rPr>
          <w:rFonts w:ascii="Times New Roman" w:eastAsia="TimesNewRoman" w:hAnsi="Times New Roman" w:cs="Times New Roman"/>
          <w:sz w:val="24"/>
          <w:szCs w:val="24"/>
        </w:rPr>
        <w:t>ż</w:t>
      </w:r>
      <w:r w:rsidRPr="00AE7561">
        <w:rPr>
          <w:rFonts w:ascii="Times New Roman" w:eastAsia="Calibri" w:hAnsi="Times New Roman" w:cs="Times New Roman"/>
          <w:sz w:val="24"/>
          <w:szCs w:val="24"/>
        </w:rPr>
        <w:t>ej.</w:t>
      </w:r>
    </w:p>
    <w:p w:rsidR="00AE7561" w:rsidRPr="00AE7561" w:rsidRDefault="00AE7561" w:rsidP="00AE7561">
      <w:pPr>
        <w:spacing w:after="0" w:line="276" w:lineRule="auto"/>
        <w:ind w:left="851" w:hanging="851"/>
        <w:rPr>
          <w:rFonts w:ascii="Times New Roman" w:eastAsia="Calibri" w:hAnsi="Times New Roman" w:cs="Times New Roman"/>
          <w:b/>
          <w:sz w:val="24"/>
          <w:szCs w:val="24"/>
        </w:rPr>
      </w:pPr>
      <w:r w:rsidRPr="00AE7561">
        <w:rPr>
          <w:rFonts w:ascii="Times New Roman" w:eastAsia="Calibri" w:hAnsi="Times New Roman" w:cs="Times New Roman"/>
          <w:b/>
          <w:sz w:val="24"/>
          <w:szCs w:val="24"/>
        </w:rPr>
        <w:t>1.5.8</w:t>
      </w:r>
      <w:r w:rsidRPr="00AE7561">
        <w:rPr>
          <w:rFonts w:ascii="Times New Roman" w:eastAsia="Calibri" w:hAnsi="Times New Roman" w:cs="Times New Roman"/>
          <w:b/>
          <w:sz w:val="24"/>
          <w:szCs w:val="24"/>
        </w:rPr>
        <w:tab/>
        <w:t xml:space="preserve">Wymagania techniczne dla uprzywilejowania w ruchu. </w:t>
      </w:r>
    </w:p>
    <w:p w:rsidR="00AE7561" w:rsidRPr="00AE7561" w:rsidRDefault="00AE7561" w:rsidP="00AE7561">
      <w:pPr>
        <w:numPr>
          <w:ilvl w:val="0"/>
          <w:numId w:val="28"/>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Na dachu pojazdu należy zamontować symetrycznie i prostopadle do podłużnej osi symetrii pojazdu, zespoloną lampę ostrzegawczą. Lampa nie może wystawać poza obrys dachu i musi być zamontowana w sposób jak najmniej ingerujący </w:t>
      </w:r>
      <w:r w:rsidRPr="00AE7561">
        <w:rPr>
          <w:rFonts w:ascii="Times New Roman" w:eastAsia="Calibri" w:hAnsi="Times New Roman" w:cs="Times New Roman"/>
          <w:sz w:val="24"/>
          <w:szCs w:val="24"/>
        </w:rPr>
        <w:br/>
        <w:t xml:space="preserve">w strukturę pojazdu oraz umożliwiający mycie pojazdu w myjni automatycznej szczotkowej bez konieczności jej demontażu. </w:t>
      </w:r>
    </w:p>
    <w:p w:rsidR="00AE7561" w:rsidRPr="00AE7561" w:rsidRDefault="00AE7561" w:rsidP="00AE7561">
      <w:pPr>
        <w:numPr>
          <w:ilvl w:val="0"/>
          <w:numId w:val="28"/>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Zespolona lampa ostrzegawcza musi posiadać:</w:t>
      </w:r>
    </w:p>
    <w:p w:rsidR="00AE7561" w:rsidRPr="00AE7561" w:rsidRDefault="00AE7561" w:rsidP="00AE7561">
      <w:pPr>
        <w:spacing w:after="0" w:line="276" w:lineRule="auto"/>
        <w:ind w:left="1418"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a) min. dwie lampy LED o kloszach w kolorze niebieskim i barwie światła niebieskiej umieszczone w dwóch skrajnych częściach lampy zespolonej, widoczne z każdej strony pojazdu,</w:t>
      </w:r>
    </w:p>
    <w:p w:rsidR="00AE7561" w:rsidRPr="00AE7561" w:rsidRDefault="00AE7561" w:rsidP="00AE7561">
      <w:pPr>
        <w:spacing w:after="0" w:line="276" w:lineRule="auto"/>
        <w:ind w:left="1418"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b) podświetlany napis „STRAŻ MIEJSKA”, wypełniający białe pole pomiędzy lampami ostrzegawczymi, widoczny z przodu i z tyłu pojazdu.</w:t>
      </w:r>
    </w:p>
    <w:p w:rsidR="00AE7561" w:rsidRPr="00AE7561" w:rsidRDefault="00AE7561" w:rsidP="00AE7561">
      <w:pPr>
        <w:widowControl w:val="0"/>
        <w:suppressAutoHyphens/>
        <w:spacing w:after="0" w:line="276" w:lineRule="auto"/>
        <w:ind w:left="1418" w:hanging="284"/>
        <w:jc w:val="both"/>
        <w:rPr>
          <w:rFonts w:ascii="Times New Roman" w:eastAsia="Times New Roman" w:hAnsi="Times New Roman" w:cs="Times New Roman"/>
          <w:sz w:val="24"/>
          <w:szCs w:val="24"/>
          <w:lang w:eastAsia="ar-SA"/>
        </w:rPr>
      </w:pPr>
      <w:r w:rsidRPr="00AE7561">
        <w:rPr>
          <w:rFonts w:ascii="Times New Roman" w:eastAsia="Times New Roman" w:hAnsi="Times New Roman" w:cs="Times New Roman"/>
          <w:sz w:val="24"/>
          <w:szCs w:val="24"/>
          <w:lang w:eastAsia="ar-SA"/>
        </w:rPr>
        <w:t xml:space="preserve">d) dwie pomocnicze lampy LED o barwie światła białej umieszczone w przedniej części lampy ostrzegawczej służące do oświetlania obszaru przed pojazdem podczas wykonywania czynności służbowych, </w:t>
      </w:r>
    </w:p>
    <w:p w:rsidR="00AE7561" w:rsidRPr="00AE7561" w:rsidRDefault="00AE7561" w:rsidP="00AE7561">
      <w:pPr>
        <w:widowControl w:val="0"/>
        <w:suppressAutoHyphens/>
        <w:spacing w:after="0" w:line="276" w:lineRule="auto"/>
        <w:ind w:left="1418" w:hanging="284"/>
        <w:jc w:val="both"/>
        <w:rPr>
          <w:rFonts w:ascii="Times New Roman" w:eastAsia="Times New Roman" w:hAnsi="Times New Roman" w:cs="Times New Roman"/>
          <w:sz w:val="24"/>
          <w:szCs w:val="24"/>
          <w:lang w:eastAsia="ar-SA"/>
        </w:rPr>
      </w:pPr>
      <w:r w:rsidRPr="00AE7561">
        <w:rPr>
          <w:rFonts w:ascii="Times New Roman" w:eastAsia="Times New Roman" w:hAnsi="Times New Roman" w:cs="Times New Roman"/>
          <w:sz w:val="24"/>
          <w:szCs w:val="20"/>
          <w:lang w:eastAsia="ar-SA"/>
        </w:rPr>
        <w:t>e)</w:t>
      </w:r>
      <w:r w:rsidRPr="00AE7561">
        <w:rPr>
          <w:rFonts w:ascii="Times New Roman" w:eastAsia="Times New Roman" w:hAnsi="Times New Roman" w:cs="Times New Roman"/>
          <w:sz w:val="24"/>
          <w:szCs w:val="20"/>
          <w:lang w:eastAsia="ar-SA"/>
        </w:rPr>
        <w:tab/>
        <w:t>pomocnicze lampy LED o barwie światła białej umieszczone po prawej i lewej stronie lampy ostrzegawczej służące do oświetlania obszaru z boku pojazdu podczas wykonywania czynności służbowych. Zamawiający wymaga możliwości niezależnego załączania pomocniczych lamp LED z każdej strony pojazdu.</w:t>
      </w:r>
    </w:p>
    <w:p w:rsidR="00AE7561" w:rsidRPr="00AE7561" w:rsidRDefault="00AE7561" w:rsidP="00AE7561">
      <w:pPr>
        <w:numPr>
          <w:ilvl w:val="0"/>
          <w:numId w:val="28"/>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Na tylnej części dachu pojazdu (w prawym i lewym narożniku), mus</w:t>
      </w:r>
      <w:r w:rsidR="00A526A0">
        <w:rPr>
          <w:rFonts w:ascii="Times New Roman" w:eastAsia="Calibri" w:hAnsi="Times New Roman" w:cs="Times New Roman"/>
          <w:sz w:val="24"/>
          <w:szCs w:val="24"/>
        </w:rPr>
        <w:t>i</w:t>
      </w:r>
      <w:r w:rsidRPr="00AE7561">
        <w:rPr>
          <w:rFonts w:ascii="Times New Roman" w:eastAsia="Calibri" w:hAnsi="Times New Roman" w:cs="Times New Roman"/>
          <w:sz w:val="24"/>
          <w:szCs w:val="24"/>
        </w:rPr>
        <w:t xml:space="preserve"> być zamontowan</w:t>
      </w:r>
      <w:r w:rsidR="00A526A0">
        <w:rPr>
          <w:rFonts w:ascii="Times New Roman" w:eastAsia="Calibri" w:hAnsi="Times New Roman" w:cs="Times New Roman"/>
          <w:sz w:val="24"/>
          <w:szCs w:val="24"/>
        </w:rPr>
        <w:t>a</w:t>
      </w:r>
      <w:r w:rsidRPr="00AE7561">
        <w:rPr>
          <w:rFonts w:ascii="Times New Roman" w:eastAsia="Calibri" w:hAnsi="Times New Roman" w:cs="Times New Roman"/>
          <w:sz w:val="24"/>
          <w:szCs w:val="24"/>
        </w:rPr>
        <w:t xml:space="preserve"> </w:t>
      </w:r>
      <w:r w:rsidR="00A526A0">
        <w:rPr>
          <w:rFonts w:ascii="Times New Roman" w:eastAsia="Calibri" w:hAnsi="Times New Roman" w:cs="Times New Roman"/>
          <w:sz w:val="24"/>
          <w:szCs w:val="24"/>
        </w:rPr>
        <w:t xml:space="preserve">minimum jedna  </w:t>
      </w:r>
      <w:r w:rsidRPr="00AE7561">
        <w:rPr>
          <w:rFonts w:ascii="Times New Roman" w:eastAsia="Calibri" w:hAnsi="Times New Roman" w:cs="Times New Roman"/>
          <w:sz w:val="24"/>
          <w:szCs w:val="24"/>
        </w:rPr>
        <w:t xml:space="preserve"> ostrzegawcz</w:t>
      </w:r>
      <w:r w:rsidR="00A526A0">
        <w:rPr>
          <w:rFonts w:ascii="Times New Roman" w:eastAsia="Calibri" w:hAnsi="Times New Roman" w:cs="Times New Roman"/>
          <w:sz w:val="24"/>
          <w:szCs w:val="24"/>
        </w:rPr>
        <w:t>a</w:t>
      </w:r>
      <w:r w:rsidRPr="00AE7561">
        <w:rPr>
          <w:rFonts w:ascii="Times New Roman" w:eastAsia="Calibri" w:hAnsi="Times New Roman" w:cs="Times New Roman"/>
          <w:sz w:val="24"/>
          <w:szCs w:val="24"/>
        </w:rPr>
        <w:t xml:space="preserve"> lamp</w:t>
      </w:r>
      <w:r w:rsidR="00A526A0">
        <w:rPr>
          <w:rFonts w:ascii="Times New Roman" w:eastAsia="Calibri" w:hAnsi="Times New Roman" w:cs="Times New Roman"/>
          <w:sz w:val="24"/>
          <w:szCs w:val="24"/>
        </w:rPr>
        <w:t>a</w:t>
      </w:r>
      <w:r w:rsidRPr="00AE7561">
        <w:rPr>
          <w:rFonts w:ascii="Times New Roman" w:eastAsia="Calibri" w:hAnsi="Times New Roman" w:cs="Times New Roman"/>
          <w:sz w:val="24"/>
          <w:szCs w:val="24"/>
        </w:rPr>
        <w:t xml:space="preserve"> LED o kloszach w kolorze niebieskim i barwie światła niebieskiej.</w:t>
      </w:r>
    </w:p>
    <w:p w:rsidR="00AE7561" w:rsidRPr="00AE7561" w:rsidRDefault="00AE7561" w:rsidP="00AE7561">
      <w:pPr>
        <w:numPr>
          <w:ilvl w:val="0"/>
          <w:numId w:val="28"/>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W przedniej części pojazdu, w atrapie chłodnicy lub w zderzaku przednim muszą być zamontowane dwie lampy LED o barwie światła niebieskiej. Każda z lamp musi posiadać jeden rząd, z co najmniej 3 </w:t>
      </w:r>
      <w:proofErr w:type="spellStart"/>
      <w:r w:rsidRPr="00AE7561">
        <w:rPr>
          <w:rFonts w:ascii="Times New Roman" w:eastAsia="Calibri" w:hAnsi="Times New Roman" w:cs="Times New Roman"/>
          <w:sz w:val="24"/>
          <w:szCs w:val="24"/>
        </w:rPr>
        <w:t>ledami</w:t>
      </w:r>
      <w:proofErr w:type="spellEnd"/>
      <w:r w:rsidRPr="00AE7561">
        <w:rPr>
          <w:rFonts w:ascii="Times New Roman" w:eastAsia="Calibri" w:hAnsi="Times New Roman" w:cs="Times New Roman"/>
          <w:sz w:val="24"/>
          <w:szCs w:val="24"/>
        </w:rPr>
        <w:t xml:space="preserve"> o wysokiej światłości.</w:t>
      </w:r>
    </w:p>
    <w:p w:rsidR="00AE7561" w:rsidRPr="00AE7561" w:rsidRDefault="00AE7561" w:rsidP="00AE7561">
      <w:pPr>
        <w:numPr>
          <w:ilvl w:val="0"/>
          <w:numId w:val="28"/>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Wszystkie zastosowane w pojeździe lampy uprzywilejowania w ruchu drogowym muszą:</w:t>
      </w:r>
    </w:p>
    <w:p w:rsidR="00AE7561" w:rsidRPr="00AE7561" w:rsidRDefault="00AE7561" w:rsidP="00AE7561">
      <w:pPr>
        <w:numPr>
          <w:ilvl w:val="0"/>
          <w:numId w:val="18"/>
        </w:numPr>
        <w:tabs>
          <w:tab w:val="num" w:pos="1418"/>
          <w:tab w:val="left" w:pos="3402"/>
        </w:tabs>
        <w:suppressAutoHyphens/>
        <w:spacing w:after="0" w:line="276" w:lineRule="auto"/>
        <w:ind w:left="1418" w:hanging="284"/>
        <w:jc w:val="both"/>
        <w:rPr>
          <w:rFonts w:ascii="Times New Roman" w:eastAsia="Calibri" w:hAnsi="Times New Roman" w:cs="Times New Roman"/>
          <w:sz w:val="24"/>
          <w:szCs w:val="24"/>
          <w:lang w:val="x-none" w:eastAsia="ar-SA"/>
        </w:rPr>
      </w:pPr>
      <w:r w:rsidRPr="00AE7561">
        <w:rPr>
          <w:rFonts w:ascii="Times New Roman" w:eastAsia="Calibri" w:hAnsi="Times New Roman" w:cs="Times New Roman"/>
          <w:sz w:val="24"/>
          <w:szCs w:val="24"/>
          <w:lang w:val="x-none" w:eastAsia="ar-SA"/>
        </w:rPr>
        <w:t>posiadać homologacje,</w:t>
      </w:r>
    </w:p>
    <w:p w:rsidR="00AE7561" w:rsidRPr="00AE7561" w:rsidRDefault="00AE7561" w:rsidP="00AE7561">
      <w:pPr>
        <w:numPr>
          <w:ilvl w:val="0"/>
          <w:numId w:val="18"/>
        </w:numPr>
        <w:tabs>
          <w:tab w:val="num" w:pos="1418"/>
          <w:tab w:val="left" w:pos="3402"/>
        </w:tabs>
        <w:suppressAutoHyphens/>
        <w:spacing w:after="0" w:line="276" w:lineRule="auto"/>
        <w:ind w:left="1418" w:hanging="284"/>
        <w:jc w:val="both"/>
        <w:rPr>
          <w:rFonts w:ascii="Times New Roman" w:eastAsia="Calibri" w:hAnsi="Times New Roman" w:cs="Times New Roman"/>
          <w:sz w:val="24"/>
          <w:szCs w:val="24"/>
          <w:lang w:val="x-none" w:eastAsia="ar-SA"/>
        </w:rPr>
      </w:pPr>
      <w:r w:rsidRPr="00AE7561">
        <w:rPr>
          <w:rFonts w:ascii="Times New Roman" w:eastAsia="Calibri" w:hAnsi="Times New Roman" w:cs="Times New Roman"/>
          <w:sz w:val="24"/>
          <w:szCs w:val="24"/>
          <w:lang w:val="x-none" w:eastAsia="ar-SA"/>
        </w:rPr>
        <w:t>być zamontowane w taki sposób, aby źródło światła było umieszczone prostopadle do osi poziomej pojazdu,</w:t>
      </w:r>
    </w:p>
    <w:p w:rsidR="00AE7561" w:rsidRPr="00AE7561" w:rsidRDefault="00AE7561" w:rsidP="00AE7561">
      <w:pPr>
        <w:numPr>
          <w:ilvl w:val="0"/>
          <w:numId w:val="18"/>
        </w:numPr>
        <w:tabs>
          <w:tab w:val="num" w:pos="1418"/>
          <w:tab w:val="left" w:pos="3402"/>
        </w:tabs>
        <w:suppressAutoHyphens/>
        <w:spacing w:after="0" w:line="276" w:lineRule="auto"/>
        <w:ind w:left="1701" w:hanging="567"/>
        <w:jc w:val="both"/>
        <w:rPr>
          <w:rFonts w:ascii="Times New Roman" w:eastAsia="Calibri" w:hAnsi="Times New Roman" w:cs="Times New Roman"/>
          <w:sz w:val="24"/>
          <w:szCs w:val="24"/>
          <w:lang w:val="x-none" w:eastAsia="ar-SA"/>
        </w:rPr>
      </w:pPr>
      <w:r w:rsidRPr="00AE7561">
        <w:rPr>
          <w:rFonts w:ascii="Times New Roman" w:eastAsia="Calibri" w:hAnsi="Times New Roman" w:cs="Times New Roman"/>
          <w:sz w:val="24"/>
          <w:szCs w:val="24"/>
          <w:lang w:val="x-none" w:eastAsia="ar-SA"/>
        </w:rPr>
        <w:lastRenderedPageBreak/>
        <w:t>posiadać klosze wykonane z poliwęglanu.</w:t>
      </w:r>
    </w:p>
    <w:p w:rsidR="00AE7561" w:rsidRPr="00AE7561" w:rsidRDefault="00AE7561" w:rsidP="00AE7561">
      <w:pPr>
        <w:numPr>
          <w:ilvl w:val="0"/>
          <w:numId w:val="18"/>
        </w:numPr>
        <w:tabs>
          <w:tab w:val="num" w:pos="1418"/>
          <w:tab w:val="left" w:pos="3402"/>
        </w:tabs>
        <w:suppressAutoHyphens/>
        <w:spacing w:after="0" w:line="276" w:lineRule="auto"/>
        <w:ind w:left="1418" w:hanging="284"/>
        <w:jc w:val="both"/>
        <w:rPr>
          <w:rFonts w:ascii="Times New Roman" w:eastAsia="Calibri" w:hAnsi="Times New Roman" w:cs="Times New Roman"/>
          <w:sz w:val="24"/>
          <w:szCs w:val="24"/>
          <w:lang w:val="x-none" w:eastAsia="ar-SA"/>
        </w:rPr>
      </w:pPr>
      <w:r w:rsidRPr="00AE7561">
        <w:rPr>
          <w:rFonts w:ascii="Times New Roman" w:eastAsia="Calibri" w:hAnsi="Times New Roman" w:cs="Times New Roman"/>
          <w:sz w:val="24"/>
          <w:szCs w:val="24"/>
          <w:lang w:val="x-none" w:eastAsia="ar-SA"/>
        </w:rPr>
        <w:t>być zamontowane w sposób umożliwiający mycie pojazdu w myjni automatycznej szczotkowej bez konieczności ich demontażu,</w:t>
      </w:r>
    </w:p>
    <w:p w:rsidR="00AE7561" w:rsidRPr="00AE7561" w:rsidRDefault="00AE7561" w:rsidP="00AE7561">
      <w:pPr>
        <w:numPr>
          <w:ilvl w:val="0"/>
          <w:numId w:val="28"/>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Urządzenie wysyłające ostrzegawcze sygnały dźwiękowe uprzywilejowania pojazdu w ruchu drogowym i rozgłaszające komunikaty musi posiadać głośnik rozgłoszeniowy o mocy min. 100 wat </w:t>
      </w:r>
    </w:p>
    <w:p w:rsidR="00AE7561" w:rsidRPr="00AE7561" w:rsidRDefault="00AE7561" w:rsidP="00AE7561">
      <w:pPr>
        <w:numPr>
          <w:ilvl w:val="0"/>
          <w:numId w:val="28"/>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Pojazd musi posiadać urządzenie </w:t>
      </w:r>
      <w:proofErr w:type="spellStart"/>
      <w:r w:rsidRPr="00AE7561">
        <w:rPr>
          <w:rFonts w:ascii="Times New Roman" w:eastAsia="Calibri" w:hAnsi="Times New Roman" w:cs="Times New Roman"/>
          <w:sz w:val="24"/>
          <w:szCs w:val="24"/>
        </w:rPr>
        <w:t>rozgłoszeniowo</w:t>
      </w:r>
      <w:proofErr w:type="spellEnd"/>
      <w:r w:rsidRPr="00AE7561">
        <w:rPr>
          <w:rFonts w:ascii="Times New Roman" w:eastAsia="Calibri" w:hAnsi="Times New Roman" w:cs="Times New Roman"/>
          <w:sz w:val="24"/>
          <w:szCs w:val="24"/>
        </w:rPr>
        <w:t>-alarmowe, które musi posiadać funkcje:</w:t>
      </w:r>
    </w:p>
    <w:p w:rsidR="00AE7561" w:rsidRPr="00AE7561" w:rsidRDefault="00AE7561" w:rsidP="00AE7561">
      <w:pPr>
        <w:widowControl w:val="0"/>
        <w:suppressAutoHyphens/>
        <w:spacing w:after="0" w:line="276" w:lineRule="auto"/>
        <w:ind w:left="1418" w:hanging="284"/>
        <w:jc w:val="both"/>
        <w:rPr>
          <w:rFonts w:ascii="Times New Roman" w:eastAsia="Times New Roman" w:hAnsi="Times New Roman" w:cs="Times New Roman"/>
          <w:sz w:val="24"/>
          <w:szCs w:val="24"/>
          <w:lang w:eastAsia="ar-SA"/>
        </w:rPr>
      </w:pPr>
      <w:r w:rsidRPr="00AE7561">
        <w:rPr>
          <w:rFonts w:ascii="Times New Roman" w:eastAsia="Times New Roman" w:hAnsi="Times New Roman" w:cs="Times New Roman"/>
          <w:sz w:val="24"/>
          <w:szCs w:val="24"/>
          <w:lang w:eastAsia="ar-SA"/>
        </w:rPr>
        <w:t>a)</w:t>
      </w:r>
      <w:r w:rsidRPr="00AE7561">
        <w:rPr>
          <w:rFonts w:ascii="Times New Roman" w:eastAsia="Times New Roman" w:hAnsi="Times New Roman" w:cs="Times New Roman"/>
          <w:sz w:val="24"/>
          <w:szCs w:val="24"/>
          <w:lang w:eastAsia="ar-SA"/>
        </w:rPr>
        <w:tab/>
        <w:t>wytwarzania, co najmniej 3 rodzajów dźwięków,</w:t>
      </w:r>
    </w:p>
    <w:p w:rsidR="00E52FB5" w:rsidRDefault="00AE7561" w:rsidP="00AE7561">
      <w:pPr>
        <w:widowControl w:val="0"/>
        <w:suppressAutoHyphens/>
        <w:spacing w:after="0" w:line="276" w:lineRule="auto"/>
        <w:ind w:left="1418" w:hanging="284"/>
        <w:jc w:val="both"/>
        <w:rPr>
          <w:rFonts w:ascii="Times New Roman" w:eastAsia="Times New Roman" w:hAnsi="Times New Roman" w:cs="Times New Roman"/>
          <w:sz w:val="24"/>
          <w:szCs w:val="24"/>
          <w:lang w:eastAsia="ar-SA"/>
        </w:rPr>
      </w:pPr>
      <w:r w:rsidRPr="00AE7561">
        <w:rPr>
          <w:rFonts w:ascii="Times New Roman" w:eastAsia="Times New Roman" w:hAnsi="Times New Roman" w:cs="Times New Roman"/>
          <w:sz w:val="24"/>
          <w:szCs w:val="24"/>
          <w:lang w:eastAsia="ar-SA"/>
        </w:rPr>
        <w:t>b)</w:t>
      </w:r>
      <w:r w:rsidRPr="00AE7561">
        <w:rPr>
          <w:rFonts w:ascii="Times New Roman" w:eastAsia="Times New Roman" w:hAnsi="Times New Roman" w:cs="Times New Roman"/>
          <w:sz w:val="24"/>
          <w:szCs w:val="24"/>
          <w:lang w:eastAsia="ar-SA"/>
        </w:rPr>
        <w:tab/>
        <w:t xml:space="preserve">przełączania tonu sygnału uprzywilejowania: „Le-on”, „Wilk”, „Pies” </w:t>
      </w:r>
    </w:p>
    <w:p w:rsidR="00AE7561" w:rsidRPr="00AE7561" w:rsidRDefault="00AE7561" w:rsidP="00AE7561">
      <w:pPr>
        <w:widowControl w:val="0"/>
        <w:suppressAutoHyphens/>
        <w:spacing w:after="0" w:line="276" w:lineRule="auto"/>
        <w:ind w:left="1418" w:hanging="284"/>
        <w:jc w:val="both"/>
        <w:rPr>
          <w:rFonts w:ascii="Times New Roman" w:eastAsia="Times New Roman" w:hAnsi="Times New Roman" w:cs="Times New Roman"/>
          <w:sz w:val="24"/>
          <w:szCs w:val="24"/>
          <w:lang w:eastAsia="ar-SA"/>
        </w:rPr>
      </w:pPr>
      <w:r w:rsidRPr="00AE7561">
        <w:rPr>
          <w:rFonts w:ascii="Times New Roman" w:eastAsia="Times New Roman" w:hAnsi="Times New Roman" w:cs="Times New Roman"/>
          <w:sz w:val="24"/>
          <w:szCs w:val="24"/>
          <w:lang w:eastAsia="ar-SA"/>
        </w:rPr>
        <w:t>c)</w:t>
      </w:r>
      <w:r w:rsidRPr="00AE7561">
        <w:rPr>
          <w:rFonts w:ascii="Times New Roman" w:eastAsia="Times New Roman" w:hAnsi="Times New Roman" w:cs="Times New Roman"/>
          <w:sz w:val="24"/>
          <w:szCs w:val="24"/>
          <w:lang w:eastAsia="ar-SA"/>
        </w:rPr>
        <w:tab/>
        <w:t>sterowania sygnalizacją świetlną,</w:t>
      </w:r>
    </w:p>
    <w:p w:rsidR="00AE7561" w:rsidRPr="00AE7561" w:rsidRDefault="00AE7561" w:rsidP="00AE7561">
      <w:pPr>
        <w:widowControl w:val="0"/>
        <w:suppressAutoHyphens/>
        <w:spacing w:after="0" w:line="276" w:lineRule="auto"/>
        <w:ind w:left="1418" w:hanging="284"/>
        <w:jc w:val="both"/>
        <w:rPr>
          <w:rFonts w:ascii="Times New Roman" w:eastAsia="Times New Roman" w:hAnsi="Times New Roman" w:cs="Times New Roman"/>
          <w:sz w:val="24"/>
          <w:szCs w:val="24"/>
          <w:lang w:eastAsia="ar-SA"/>
        </w:rPr>
      </w:pPr>
      <w:r w:rsidRPr="00AE7561">
        <w:rPr>
          <w:rFonts w:ascii="Times New Roman" w:eastAsia="Times New Roman" w:hAnsi="Times New Roman" w:cs="Times New Roman"/>
          <w:sz w:val="24"/>
          <w:szCs w:val="24"/>
          <w:lang w:eastAsia="ar-SA"/>
        </w:rPr>
        <w:t>d)</w:t>
      </w:r>
      <w:r w:rsidRPr="00AE7561">
        <w:rPr>
          <w:rFonts w:ascii="Times New Roman" w:eastAsia="Times New Roman" w:hAnsi="Times New Roman" w:cs="Times New Roman"/>
          <w:sz w:val="24"/>
          <w:szCs w:val="24"/>
          <w:lang w:eastAsia="ar-SA"/>
        </w:rPr>
        <w:tab/>
        <w:t>sterowania urządzeniem rozgłoszeniowym.</w:t>
      </w:r>
    </w:p>
    <w:p w:rsidR="00AE7561" w:rsidRPr="00AE7561" w:rsidRDefault="00AE7561" w:rsidP="00AE7561">
      <w:pPr>
        <w:widowControl w:val="0"/>
        <w:numPr>
          <w:ilvl w:val="0"/>
          <w:numId w:val="28"/>
        </w:numPr>
        <w:suppressAutoHyphens/>
        <w:spacing w:after="0" w:line="276" w:lineRule="auto"/>
        <w:jc w:val="both"/>
        <w:rPr>
          <w:rFonts w:ascii="Times New Roman" w:eastAsia="Times New Roman" w:hAnsi="Times New Roman" w:cs="Times New Roman"/>
          <w:sz w:val="24"/>
          <w:szCs w:val="24"/>
          <w:lang w:eastAsia="ar-SA"/>
        </w:rPr>
      </w:pPr>
      <w:r w:rsidRPr="00AE7561">
        <w:rPr>
          <w:rFonts w:ascii="Times New Roman" w:eastAsia="Times New Roman" w:hAnsi="Times New Roman" w:cs="Times New Roman"/>
          <w:sz w:val="24"/>
          <w:szCs w:val="24"/>
          <w:lang w:eastAsia="ar-SA"/>
        </w:rPr>
        <w:t xml:space="preserve">We wnętrzu pojazdu w miejscu gwarantującym łatwą obsługę przez dysponenta </w:t>
      </w:r>
      <w:r w:rsidRPr="00AE7561">
        <w:rPr>
          <w:rFonts w:ascii="Times New Roman" w:eastAsia="Times New Roman" w:hAnsi="Times New Roman" w:cs="Times New Roman"/>
          <w:sz w:val="24"/>
          <w:szCs w:val="24"/>
          <w:lang w:eastAsia="ar-SA"/>
        </w:rPr>
        <w:br/>
        <w:t xml:space="preserve">i kierowcę musi być zamontowany manipulator (z wbudowanym mikrofonem) umożliwiający sterowanie zespolonym urządzeniem </w:t>
      </w:r>
      <w:proofErr w:type="spellStart"/>
      <w:r w:rsidRPr="00AE7561">
        <w:rPr>
          <w:rFonts w:ascii="Times New Roman" w:eastAsia="Times New Roman" w:hAnsi="Times New Roman" w:cs="Times New Roman"/>
          <w:sz w:val="24"/>
          <w:szCs w:val="24"/>
          <w:lang w:eastAsia="ar-SA"/>
        </w:rPr>
        <w:t>rozgłoszeniowo</w:t>
      </w:r>
      <w:proofErr w:type="spellEnd"/>
      <w:r w:rsidRPr="00AE7561">
        <w:rPr>
          <w:rFonts w:ascii="Times New Roman" w:eastAsia="Times New Roman" w:hAnsi="Times New Roman" w:cs="Times New Roman"/>
          <w:sz w:val="24"/>
          <w:szCs w:val="24"/>
          <w:lang w:eastAsia="ar-SA"/>
        </w:rPr>
        <w:t>-alarmowym.</w:t>
      </w:r>
    </w:p>
    <w:p w:rsidR="00AE7561" w:rsidRPr="00AE7561" w:rsidRDefault="00AE7561" w:rsidP="00AE7561">
      <w:pPr>
        <w:numPr>
          <w:ilvl w:val="0"/>
          <w:numId w:val="28"/>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Działanie urządzeń sygnalizacji uprzywilejowania pojazdu w ruchu drogowym musi spełniać następujące warunki:</w:t>
      </w:r>
    </w:p>
    <w:p w:rsidR="00AE7561" w:rsidRPr="00AE7561" w:rsidRDefault="00AE7561" w:rsidP="00AE7561">
      <w:pPr>
        <w:numPr>
          <w:ilvl w:val="0"/>
          <w:numId w:val="17"/>
        </w:numPr>
        <w:suppressAutoHyphens/>
        <w:spacing w:after="0" w:line="276" w:lineRule="auto"/>
        <w:ind w:left="1418"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włączenie sygnalizacji dźwiękowej musi pociągać za sobą jednocześnie włączenie sygnalizacji świetlnej o barwie światła niebieskiej (nie może być możliwości włączenia samej sygnalizacji dźwiękowej, tj. bez równoczesnej sygnalizacji świetlnej),</w:t>
      </w:r>
    </w:p>
    <w:p w:rsidR="00AE7561" w:rsidRPr="00AE7561" w:rsidRDefault="00AE7561" w:rsidP="00AE7561">
      <w:pPr>
        <w:numPr>
          <w:ilvl w:val="0"/>
          <w:numId w:val="17"/>
        </w:numPr>
        <w:suppressAutoHyphens/>
        <w:spacing w:after="0" w:line="276" w:lineRule="auto"/>
        <w:ind w:left="1418"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musi istnieć możliwość włączenia samej sygnalizacji świetlnej o barwie światła niebieskiej (bez sygnalizacji dźwiękowej),</w:t>
      </w:r>
    </w:p>
    <w:p w:rsidR="00AE7561" w:rsidRPr="00AE7561" w:rsidRDefault="00AE7561" w:rsidP="00AE7561">
      <w:pPr>
        <w:numPr>
          <w:ilvl w:val="0"/>
          <w:numId w:val="17"/>
        </w:numPr>
        <w:suppressAutoHyphens/>
        <w:spacing w:after="0" w:line="276" w:lineRule="auto"/>
        <w:ind w:left="1418"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włączenie lamp uprzywilejowania pojazdu w ruchu drogowym musi być sygnalizowane lampką kontrolną,</w:t>
      </w:r>
    </w:p>
    <w:p w:rsidR="00AE7561" w:rsidRPr="00AE7561" w:rsidRDefault="00AE7561" w:rsidP="00AE7561">
      <w:pPr>
        <w:numPr>
          <w:ilvl w:val="0"/>
          <w:numId w:val="17"/>
        </w:numPr>
        <w:suppressAutoHyphens/>
        <w:spacing w:after="0" w:line="276" w:lineRule="auto"/>
        <w:ind w:left="1418"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włączenie urządzenia rozgłoszeniowego musi przerywać emisję dźwiękowych sygnałów ostrzegawczych, zaś jego wyłączenie powodować dalszą pracę sygnalizacji dźwiękowej, o ile była ona wcześniej włączona,</w:t>
      </w:r>
    </w:p>
    <w:p w:rsidR="00AE7561" w:rsidRPr="00AE7561" w:rsidRDefault="00AE7561" w:rsidP="00AE7561">
      <w:pPr>
        <w:numPr>
          <w:ilvl w:val="0"/>
          <w:numId w:val="17"/>
        </w:numPr>
        <w:suppressAutoHyphens/>
        <w:spacing w:after="0" w:line="276" w:lineRule="auto"/>
        <w:ind w:left="1418"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działanie sygnalizacji świetlnej musi być możliwe również przy wyjętym kluczyku ze stacyjki pojazdu,</w:t>
      </w:r>
    </w:p>
    <w:p w:rsidR="00AE7561" w:rsidRPr="00AE7561" w:rsidRDefault="00AE7561" w:rsidP="00AE7561">
      <w:pPr>
        <w:numPr>
          <w:ilvl w:val="0"/>
          <w:numId w:val="17"/>
        </w:numPr>
        <w:suppressAutoHyphens/>
        <w:spacing w:after="0" w:line="276" w:lineRule="auto"/>
        <w:ind w:left="1418"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włączenie świateł pozycyjnych lub mijania lub drogowych w pojeździe musi powodować włączenie świetlnego napisu „STRAŻ MIEJSKA” umieszczonego w zespolonej lampie ostrzegawczej.</w:t>
      </w:r>
    </w:p>
    <w:p w:rsidR="00AE7561" w:rsidRPr="00AE7561" w:rsidRDefault="00AE7561" w:rsidP="00AE7561">
      <w:pPr>
        <w:spacing w:after="0" w:line="276" w:lineRule="auto"/>
        <w:ind w:left="1134" w:hanging="992"/>
        <w:rPr>
          <w:rFonts w:ascii="Times New Roman" w:eastAsia="Calibri" w:hAnsi="Times New Roman" w:cs="Times New Roman"/>
          <w:b/>
          <w:sz w:val="24"/>
          <w:szCs w:val="24"/>
        </w:rPr>
      </w:pPr>
    </w:p>
    <w:p w:rsidR="00AE7561" w:rsidRPr="00AE7561" w:rsidRDefault="00AE7561" w:rsidP="00AE7561">
      <w:pPr>
        <w:spacing w:after="0" w:line="276" w:lineRule="auto"/>
        <w:ind w:left="1134" w:hanging="992"/>
        <w:rPr>
          <w:rFonts w:ascii="Times New Roman" w:eastAsia="Calibri" w:hAnsi="Times New Roman" w:cs="Times New Roman"/>
          <w:b/>
          <w:sz w:val="24"/>
          <w:szCs w:val="24"/>
        </w:rPr>
      </w:pPr>
      <w:r w:rsidRPr="00AE7561">
        <w:rPr>
          <w:rFonts w:ascii="Times New Roman" w:eastAsia="Calibri" w:hAnsi="Times New Roman" w:cs="Times New Roman"/>
          <w:b/>
          <w:sz w:val="24"/>
          <w:szCs w:val="24"/>
        </w:rPr>
        <w:t>1.5.9</w:t>
      </w:r>
      <w:r w:rsidRPr="00AE7561">
        <w:rPr>
          <w:rFonts w:ascii="Times New Roman" w:eastAsia="Calibri" w:hAnsi="Times New Roman" w:cs="Times New Roman"/>
          <w:b/>
          <w:sz w:val="24"/>
          <w:szCs w:val="24"/>
        </w:rPr>
        <w:tab/>
        <w:t xml:space="preserve">Wymagania techniczne dla kolorystyki i oznakowania pojazdu. </w:t>
      </w:r>
    </w:p>
    <w:p w:rsidR="00AE7561" w:rsidRPr="00AE7561" w:rsidRDefault="00AE7561" w:rsidP="00AE7561">
      <w:pPr>
        <w:numPr>
          <w:ilvl w:val="0"/>
          <w:numId w:val="29"/>
        </w:numPr>
        <w:tabs>
          <w:tab w:val="left" w:pos="2836"/>
        </w:tabs>
        <w:suppressAutoHyphens/>
        <w:spacing w:after="0" w:line="276" w:lineRule="auto"/>
        <w:jc w:val="both"/>
        <w:rPr>
          <w:rFonts w:ascii="Times New Roman" w:eastAsia="Calibri" w:hAnsi="Times New Roman" w:cs="Times New Roman"/>
          <w:sz w:val="24"/>
          <w:szCs w:val="24"/>
          <w:lang w:val="x-none" w:eastAsia="ar-SA"/>
        </w:rPr>
      </w:pPr>
      <w:r w:rsidRPr="00AE7561">
        <w:rPr>
          <w:rFonts w:ascii="Times New Roman" w:eastAsia="Calibri" w:hAnsi="Times New Roman" w:cs="Times New Roman"/>
          <w:sz w:val="24"/>
          <w:szCs w:val="24"/>
          <w:lang w:val="x-none" w:eastAsia="ar-SA"/>
        </w:rPr>
        <w:t>Pojazd musi:</w:t>
      </w:r>
    </w:p>
    <w:p w:rsidR="00AE7561" w:rsidRPr="00AE7561" w:rsidRDefault="00AE7561" w:rsidP="00AE7561">
      <w:pPr>
        <w:numPr>
          <w:ilvl w:val="0"/>
          <w:numId w:val="19"/>
        </w:numPr>
        <w:tabs>
          <w:tab w:val="left" w:pos="1418"/>
        </w:tabs>
        <w:suppressAutoHyphens/>
        <w:spacing w:after="0" w:line="276" w:lineRule="auto"/>
        <w:ind w:left="1418"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posiadać barwę nadwozia „srebrny metalizowany”, </w:t>
      </w:r>
    </w:p>
    <w:p w:rsidR="00AE7561" w:rsidRPr="00AE7561" w:rsidRDefault="00AE7561" w:rsidP="00AE7561">
      <w:pPr>
        <w:numPr>
          <w:ilvl w:val="0"/>
          <w:numId w:val="19"/>
        </w:numPr>
        <w:tabs>
          <w:tab w:val="left" w:pos="1418"/>
        </w:tabs>
        <w:suppressAutoHyphens/>
        <w:spacing w:after="0" w:line="276" w:lineRule="auto"/>
        <w:ind w:left="1418"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oznakowanie pojazdu wykonane według Rozporządzenia Ministra Transportu, Budownictwa i Gospodarki Morskiej z dnia 27.04.2012r. /Dz. U. </w:t>
      </w:r>
      <w:r w:rsidRPr="00AE7561">
        <w:rPr>
          <w:rFonts w:ascii="Times New Roman" w:eastAsia="Calibri" w:hAnsi="Times New Roman" w:cs="Times New Roman"/>
          <w:sz w:val="24"/>
          <w:szCs w:val="24"/>
        </w:rPr>
        <w:br/>
        <w:t xml:space="preserve">z 2012r. nr 92 poz. 525/ (wzór oznakowania przedstawiono na zdjęciach poniżej). Szczegóły oznakowania zostaną uzgodnione z zamawiającym </w:t>
      </w:r>
      <w:r w:rsidRPr="00AE7561">
        <w:rPr>
          <w:rFonts w:ascii="Times New Roman" w:eastAsia="Calibri" w:hAnsi="Times New Roman" w:cs="Times New Roman"/>
          <w:sz w:val="24"/>
          <w:szCs w:val="24"/>
        </w:rPr>
        <w:br/>
        <w:t>po rozstrzygnięciu przetargu.</w:t>
      </w:r>
    </w:p>
    <w:p w:rsidR="00AE7561" w:rsidRPr="00AE7561" w:rsidRDefault="00AE7561" w:rsidP="00AE7561">
      <w:pPr>
        <w:tabs>
          <w:tab w:val="left" w:pos="4255"/>
        </w:tabs>
        <w:suppressAutoHyphens/>
        <w:spacing w:after="0" w:line="276" w:lineRule="auto"/>
        <w:ind w:left="851" w:hanging="851"/>
        <w:rPr>
          <w:rFonts w:ascii="Times New Roman" w:eastAsia="Calibri" w:hAnsi="Times New Roman" w:cs="Times New Roman"/>
          <w:b/>
          <w:sz w:val="24"/>
          <w:szCs w:val="24"/>
          <w:lang w:val="x-none" w:eastAsia="ar-SA"/>
        </w:rPr>
      </w:pPr>
    </w:p>
    <w:p w:rsidR="00AE7561" w:rsidRPr="00AE7561" w:rsidRDefault="00AE7561" w:rsidP="00AE7561">
      <w:pPr>
        <w:tabs>
          <w:tab w:val="left" w:pos="4255"/>
        </w:tabs>
        <w:suppressAutoHyphens/>
        <w:spacing w:after="0" w:line="276" w:lineRule="auto"/>
        <w:ind w:left="851" w:hanging="851"/>
        <w:rPr>
          <w:rFonts w:ascii="Times New Roman" w:eastAsia="Calibri" w:hAnsi="Times New Roman" w:cs="Times New Roman"/>
          <w:b/>
          <w:sz w:val="24"/>
          <w:szCs w:val="24"/>
          <w:lang w:val="x-none" w:eastAsia="ar-SA"/>
        </w:rPr>
      </w:pPr>
      <w:r w:rsidRPr="00AE7561">
        <w:rPr>
          <w:rFonts w:ascii="Times New Roman" w:eastAsia="Calibri" w:hAnsi="Times New Roman" w:cs="Times New Roman"/>
          <w:b/>
          <w:sz w:val="24"/>
          <w:szCs w:val="24"/>
          <w:lang w:val="x-none" w:eastAsia="ar-SA"/>
        </w:rPr>
        <w:t>1.6</w:t>
      </w:r>
      <w:r w:rsidRPr="00AE7561">
        <w:rPr>
          <w:rFonts w:ascii="Times New Roman" w:eastAsia="Calibri" w:hAnsi="Times New Roman" w:cs="Times New Roman"/>
          <w:b/>
          <w:sz w:val="24"/>
          <w:szCs w:val="24"/>
          <w:lang w:val="x-none" w:eastAsia="ar-SA"/>
        </w:rPr>
        <w:tab/>
        <w:t>Wymagania techniczne dotyczące montażu elementów specjalistycznej zabudowy</w:t>
      </w:r>
    </w:p>
    <w:p w:rsidR="00AE7561" w:rsidRPr="00AE7561" w:rsidRDefault="00AE7561" w:rsidP="00AE7561">
      <w:pPr>
        <w:numPr>
          <w:ilvl w:val="0"/>
          <w:numId w:val="30"/>
        </w:numPr>
        <w:shd w:val="clear" w:color="auto" w:fill="FFFFFF"/>
        <w:tabs>
          <w:tab w:val="left" w:pos="15458"/>
        </w:tabs>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lastRenderedPageBreak/>
        <w:t xml:space="preserve">Przewody antenowe urządzeń łączności radiowej nie mogą być układane razem </w:t>
      </w:r>
      <w:r w:rsidRPr="00AE7561">
        <w:rPr>
          <w:rFonts w:ascii="Times New Roman" w:eastAsia="Calibri" w:hAnsi="Times New Roman" w:cs="Times New Roman"/>
          <w:sz w:val="24"/>
          <w:szCs w:val="24"/>
        </w:rPr>
        <w:br/>
        <w:t>z przewodami instalacji elektrycznej.</w:t>
      </w:r>
    </w:p>
    <w:p w:rsidR="00AE7561" w:rsidRPr="00AE7561" w:rsidRDefault="00AE7561" w:rsidP="00AE7561">
      <w:pPr>
        <w:numPr>
          <w:ilvl w:val="0"/>
          <w:numId w:val="30"/>
        </w:numPr>
        <w:shd w:val="clear" w:color="auto" w:fill="FFFFFF"/>
        <w:tabs>
          <w:tab w:val="left" w:pos="15458"/>
        </w:tabs>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Wszystkie otwory i przewierty należy wygładzić i zabezpieczyć tulejkami ochronnymi krawędziowymi lub gumowymi prowadnicami.</w:t>
      </w:r>
    </w:p>
    <w:p w:rsidR="00AE7561" w:rsidRPr="00AE7561" w:rsidRDefault="00AE7561" w:rsidP="00AE7561">
      <w:pPr>
        <w:numPr>
          <w:ilvl w:val="0"/>
          <w:numId w:val="30"/>
        </w:numPr>
        <w:shd w:val="clear" w:color="auto" w:fill="FFFFFF"/>
        <w:tabs>
          <w:tab w:val="left" w:pos="15458"/>
        </w:tabs>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Każde miejsce ingerencji w metalowe elementy nadwozia pojazdu musi zostać dodatkowo zabezpieczone antykorozyjnie.</w:t>
      </w:r>
    </w:p>
    <w:p w:rsidR="00AE7561" w:rsidRPr="00AE7561" w:rsidRDefault="00AE7561" w:rsidP="00AE7561">
      <w:pPr>
        <w:numPr>
          <w:ilvl w:val="0"/>
          <w:numId w:val="30"/>
        </w:numPr>
        <w:shd w:val="clear" w:color="auto" w:fill="FFFFFF"/>
        <w:tabs>
          <w:tab w:val="left" w:pos="15458"/>
        </w:tabs>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Zamawiający dopuszcza jedynie stosowanie następujących technologii mocowania elementów i podzespołów zabudowy do nadwozia pojazdu: nitowanie za pomocą nitów </w:t>
      </w:r>
      <w:proofErr w:type="spellStart"/>
      <w:r w:rsidRPr="00AE7561">
        <w:rPr>
          <w:rFonts w:ascii="Times New Roman" w:eastAsia="Calibri" w:hAnsi="Times New Roman" w:cs="Times New Roman"/>
          <w:sz w:val="24"/>
          <w:szCs w:val="24"/>
        </w:rPr>
        <w:t>zrywalnych</w:t>
      </w:r>
      <w:proofErr w:type="spellEnd"/>
      <w:r w:rsidRPr="00AE7561">
        <w:rPr>
          <w:rFonts w:ascii="Times New Roman" w:eastAsia="Calibri" w:hAnsi="Times New Roman" w:cs="Times New Roman"/>
          <w:sz w:val="24"/>
          <w:szCs w:val="24"/>
        </w:rPr>
        <w:t xml:space="preserve"> stalowych, łączenie za pomocą śrub, wkrętów, śrub </w:t>
      </w:r>
      <w:r w:rsidRPr="00AE7561">
        <w:rPr>
          <w:rFonts w:ascii="Times New Roman" w:eastAsia="Calibri" w:hAnsi="Times New Roman" w:cs="Times New Roman"/>
          <w:sz w:val="24"/>
          <w:szCs w:val="24"/>
        </w:rPr>
        <w:br/>
        <w:t>i nitonakrętek.</w:t>
      </w:r>
    </w:p>
    <w:p w:rsidR="00AE7561" w:rsidRPr="00AE7561" w:rsidRDefault="00AE7561" w:rsidP="00AE7561">
      <w:pPr>
        <w:numPr>
          <w:ilvl w:val="0"/>
          <w:numId w:val="30"/>
        </w:numPr>
        <w:shd w:val="clear" w:color="auto" w:fill="FFFFFF"/>
        <w:tabs>
          <w:tab w:val="left" w:pos="15458"/>
        </w:tabs>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Wszystkie zastosowane elementy zabudowy pojazdu wykonane z metalu oraz wszystkie elementy łączące muszą być wykonane w technologii antykorozyjnej.</w:t>
      </w:r>
    </w:p>
    <w:p w:rsidR="00AE7561" w:rsidRPr="00AE7561" w:rsidRDefault="00AE7561" w:rsidP="00AE7561">
      <w:pPr>
        <w:numPr>
          <w:ilvl w:val="0"/>
          <w:numId w:val="30"/>
        </w:numPr>
        <w:shd w:val="clear" w:color="auto" w:fill="FFFFFF"/>
        <w:tabs>
          <w:tab w:val="left" w:pos="15458"/>
        </w:tabs>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Wszystkie elementy zabudowy należy umieścić w pojeździe w taki sposób, aby </w:t>
      </w:r>
      <w:r w:rsidRPr="00AE7561">
        <w:rPr>
          <w:rFonts w:ascii="Times New Roman" w:eastAsia="Calibri" w:hAnsi="Times New Roman" w:cs="Times New Roman"/>
          <w:sz w:val="24"/>
          <w:szCs w:val="24"/>
        </w:rPr>
        <w:br/>
        <w:t>w przypadku uszkodzenia lub prac konserwacyjnych możliwe było ich jak najłatwiejsze wymontowanie i ponowne zamontowanie.</w:t>
      </w:r>
    </w:p>
    <w:p w:rsidR="00AE7561" w:rsidRPr="00AE7561" w:rsidRDefault="00AE7561" w:rsidP="00AE7561">
      <w:pPr>
        <w:numPr>
          <w:ilvl w:val="0"/>
          <w:numId w:val="30"/>
        </w:numPr>
        <w:shd w:val="clear" w:color="auto" w:fill="FFFFFF"/>
        <w:tabs>
          <w:tab w:val="left" w:pos="15458"/>
        </w:tabs>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Wszystkie elementy zabudowy muszą być zamontowane w pojeździe zgodnie </w:t>
      </w:r>
      <w:r w:rsidRPr="00AE7561">
        <w:rPr>
          <w:rFonts w:ascii="Times New Roman" w:eastAsia="Calibri" w:hAnsi="Times New Roman" w:cs="Times New Roman"/>
          <w:sz w:val="24"/>
          <w:szCs w:val="24"/>
        </w:rPr>
        <w:br/>
        <w:t>ze wskazówkami montażu podanymi przez producentów tych elementów.</w:t>
      </w:r>
    </w:p>
    <w:p w:rsidR="00AE7561" w:rsidRPr="00AE7561" w:rsidRDefault="00AE7561" w:rsidP="00AE7561">
      <w:pPr>
        <w:spacing w:after="0" w:line="276" w:lineRule="auto"/>
        <w:ind w:left="851" w:hanging="851"/>
        <w:rPr>
          <w:rFonts w:ascii="Times New Roman" w:eastAsia="Calibri" w:hAnsi="Times New Roman" w:cs="Times New Roman"/>
          <w:b/>
          <w:sz w:val="24"/>
          <w:szCs w:val="24"/>
        </w:rPr>
      </w:pPr>
    </w:p>
    <w:p w:rsidR="00AE7561" w:rsidRPr="00AE7561" w:rsidRDefault="00AE7561" w:rsidP="00AE7561">
      <w:pPr>
        <w:spacing w:after="0" w:line="276" w:lineRule="auto"/>
        <w:ind w:left="851" w:hanging="851"/>
        <w:rPr>
          <w:rFonts w:ascii="Times New Roman" w:eastAsia="Calibri" w:hAnsi="Times New Roman" w:cs="Times New Roman"/>
          <w:b/>
          <w:sz w:val="24"/>
          <w:szCs w:val="24"/>
        </w:rPr>
      </w:pPr>
      <w:r w:rsidRPr="00AE7561">
        <w:rPr>
          <w:rFonts w:ascii="Times New Roman" w:eastAsia="Calibri" w:hAnsi="Times New Roman" w:cs="Times New Roman"/>
          <w:b/>
          <w:sz w:val="24"/>
          <w:szCs w:val="24"/>
        </w:rPr>
        <w:t>1.7</w:t>
      </w:r>
      <w:r w:rsidRPr="00AE7561">
        <w:rPr>
          <w:rFonts w:ascii="Times New Roman" w:eastAsia="Calibri" w:hAnsi="Times New Roman" w:cs="Times New Roman"/>
          <w:b/>
          <w:sz w:val="24"/>
          <w:szCs w:val="24"/>
        </w:rPr>
        <w:tab/>
        <w:t>Wymagania konstrukcyjne.</w:t>
      </w:r>
    </w:p>
    <w:p w:rsidR="00AE7561" w:rsidRPr="00AE7561" w:rsidRDefault="00AE7561" w:rsidP="00AE7561">
      <w:pPr>
        <w:numPr>
          <w:ilvl w:val="0"/>
          <w:numId w:val="31"/>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Konstrukcja pojazdu oraz wyposażenia musi być oparta na dostępnych na rynku krajowym zespołach, podzespołach i elementach oraz materiałach.</w:t>
      </w:r>
    </w:p>
    <w:p w:rsidR="00AE7561" w:rsidRPr="00AE7561" w:rsidRDefault="00AE7561" w:rsidP="00AE7561">
      <w:pPr>
        <w:numPr>
          <w:ilvl w:val="0"/>
          <w:numId w:val="31"/>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Wszystkie zastosowane w konstrukcji pojazdu oraz wyposażeniu powłoki ochronne (np. cynkowanie, powłoki lakiernicze i z tworzyw sztucznych) muszą zapewniać skuteczną ochronę antykorozyjną.</w:t>
      </w:r>
    </w:p>
    <w:p w:rsidR="00AE7561" w:rsidRPr="00AE7561" w:rsidRDefault="00AE7561" w:rsidP="00AE7561">
      <w:pPr>
        <w:numPr>
          <w:ilvl w:val="0"/>
          <w:numId w:val="31"/>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Wszystkie urządzenia pojazdu muszą być zamocowane w pojeździe w sposób nieutrudniający dostępu do innych zespołów i urządzeń.</w:t>
      </w:r>
    </w:p>
    <w:p w:rsidR="00AE7561" w:rsidRPr="00AE7561" w:rsidRDefault="00AE7561" w:rsidP="00AE7561">
      <w:pPr>
        <w:tabs>
          <w:tab w:val="left" w:pos="1080"/>
        </w:tabs>
        <w:spacing w:after="0" w:line="276" w:lineRule="auto"/>
        <w:jc w:val="both"/>
        <w:rPr>
          <w:rFonts w:ascii="Times New Roman" w:eastAsia="Calibri" w:hAnsi="Times New Roman" w:cs="Times New Roman"/>
          <w:sz w:val="24"/>
          <w:szCs w:val="24"/>
          <w:shd w:val="clear" w:color="auto" w:fill="C0C0C0"/>
        </w:rPr>
      </w:pPr>
    </w:p>
    <w:p w:rsidR="00AE7561" w:rsidRPr="00AE7561" w:rsidRDefault="00AE7561" w:rsidP="00AE7561">
      <w:pPr>
        <w:spacing w:after="0" w:line="276" w:lineRule="auto"/>
        <w:ind w:left="851" w:hanging="851"/>
        <w:rPr>
          <w:rFonts w:ascii="Times New Roman" w:eastAsia="Calibri" w:hAnsi="Times New Roman" w:cs="Times New Roman"/>
          <w:b/>
          <w:sz w:val="24"/>
          <w:szCs w:val="24"/>
        </w:rPr>
      </w:pPr>
      <w:r w:rsidRPr="00AE7561">
        <w:rPr>
          <w:rFonts w:ascii="Times New Roman" w:eastAsia="Calibri" w:hAnsi="Times New Roman" w:cs="Times New Roman"/>
          <w:b/>
          <w:sz w:val="24"/>
          <w:szCs w:val="24"/>
        </w:rPr>
        <w:t>1.8</w:t>
      </w:r>
      <w:r w:rsidRPr="00AE7561">
        <w:rPr>
          <w:rFonts w:ascii="Times New Roman" w:eastAsia="Calibri" w:hAnsi="Times New Roman" w:cs="Times New Roman"/>
          <w:b/>
          <w:sz w:val="24"/>
          <w:szCs w:val="24"/>
        </w:rPr>
        <w:tab/>
        <w:t>Wymagania dotyczące pakowania, przechowywania, transportu</w:t>
      </w:r>
    </w:p>
    <w:p w:rsidR="00AE7561" w:rsidRPr="00AE7561" w:rsidRDefault="00AE7561" w:rsidP="00AE7561">
      <w:pPr>
        <w:tabs>
          <w:tab w:val="left" w:pos="7090"/>
        </w:tabs>
        <w:spacing w:after="0" w:line="276" w:lineRule="auto"/>
        <w:ind w:left="851" w:hanging="851"/>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1.8.2</w:t>
      </w:r>
      <w:r w:rsidRPr="00AE7561">
        <w:rPr>
          <w:rFonts w:ascii="Times New Roman" w:eastAsia="Calibri" w:hAnsi="Times New Roman" w:cs="Times New Roman"/>
          <w:sz w:val="24"/>
          <w:szCs w:val="24"/>
        </w:rPr>
        <w:tab/>
        <w:t xml:space="preserve">Pojazd wraz z wyposażeniem musi być przystosowany do przechowywania </w:t>
      </w:r>
      <w:r w:rsidRPr="00AE7561">
        <w:rPr>
          <w:rFonts w:ascii="Times New Roman" w:eastAsia="Calibri" w:hAnsi="Times New Roman" w:cs="Times New Roman"/>
          <w:sz w:val="24"/>
          <w:szCs w:val="24"/>
        </w:rPr>
        <w:br/>
        <w:t xml:space="preserve">na wolnym powietrzu w niezadaszonych parkach sprzętu transportowego </w:t>
      </w:r>
      <w:r w:rsidRPr="00AE7561">
        <w:rPr>
          <w:rFonts w:ascii="Times New Roman" w:eastAsia="Calibri" w:hAnsi="Times New Roman" w:cs="Times New Roman"/>
          <w:sz w:val="24"/>
          <w:szCs w:val="24"/>
        </w:rPr>
        <w:br/>
        <w:t xml:space="preserve">w warunkach atmosferycznych spotykanych w polskiej strefie klimatycznej opisanych w pkt 1.2.1. </w:t>
      </w:r>
    </w:p>
    <w:p w:rsidR="00AE7561" w:rsidRPr="00AE7561" w:rsidRDefault="00AE7561" w:rsidP="00AE7561">
      <w:pPr>
        <w:tabs>
          <w:tab w:val="left" w:pos="7090"/>
        </w:tabs>
        <w:spacing w:after="0" w:line="276" w:lineRule="auto"/>
        <w:ind w:left="851" w:hanging="851"/>
        <w:jc w:val="both"/>
        <w:rPr>
          <w:rFonts w:ascii="Times New Roman" w:eastAsia="Calibri" w:hAnsi="Times New Roman" w:cs="Times New Roman"/>
          <w:sz w:val="24"/>
          <w:szCs w:val="24"/>
        </w:rPr>
      </w:pPr>
    </w:p>
    <w:p w:rsidR="00AE7561" w:rsidRPr="00AE7561" w:rsidRDefault="00AE7561" w:rsidP="00AE7561">
      <w:pPr>
        <w:keepNext/>
        <w:suppressAutoHyphens/>
        <w:spacing w:after="0" w:line="276" w:lineRule="auto"/>
        <w:ind w:left="709" w:hanging="720"/>
        <w:jc w:val="both"/>
        <w:outlineLvl w:val="2"/>
        <w:rPr>
          <w:rFonts w:ascii="Times New Roman" w:eastAsia="Calibri" w:hAnsi="Times New Roman" w:cs="Times New Roman"/>
          <w:b/>
          <w:sz w:val="24"/>
          <w:szCs w:val="24"/>
          <w:lang w:val="x-none" w:eastAsia="ar-SA"/>
        </w:rPr>
      </w:pPr>
      <w:r w:rsidRPr="00AE7561">
        <w:rPr>
          <w:rFonts w:ascii="Times New Roman" w:eastAsia="Calibri" w:hAnsi="Times New Roman" w:cs="Times New Roman"/>
          <w:b/>
          <w:sz w:val="24"/>
          <w:szCs w:val="24"/>
          <w:lang w:val="x-none" w:eastAsia="ar-SA"/>
        </w:rPr>
        <w:t xml:space="preserve">1.9. WYMAGANIA JAKOŚCIOWE </w:t>
      </w:r>
    </w:p>
    <w:p w:rsidR="00AE7561" w:rsidRPr="00AE7561" w:rsidRDefault="00AE7561" w:rsidP="00AE7561">
      <w:pPr>
        <w:spacing w:after="0" w:line="276" w:lineRule="auto"/>
        <w:ind w:left="851" w:hanging="851"/>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1.9.1 </w:t>
      </w:r>
      <w:r w:rsidRPr="00AE7561">
        <w:rPr>
          <w:rFonts w:ascii="Times New Roman" w:eastAsia="Calibri" w:hAnsi="Times New Roman" w:cs="Times New Roman"/>
          <w:sz w:val="24"/>
          <w:szCs w:val="24"/>
        </w:rPr>
        <w:tab/>
        <w:t>Pojazd musi być wykonany zgodnie z zasadami wiedzy technicznej, powszechnie obowiązującymi w tym zakresie normami i standardami z uwzględnieniem obowiązujących przepisów.</w:t>
      </w:r>
    </w:p>
    <w:p w:rsidR="00AE7561" w:rsidRPr="00AE7561" w:rsidRDefault="00AE7561" w:rsidP="00AE7561">
      <w:pPr>
        <w:spacing w:after="0" w:line="276" w:lineRule="auto"/>
        <w:ind w:left="851" w:hanging="851"/>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1.9.2 </w:t>
      </w:r>
      <w:r w:rsidRPr="00AE7561">
        <w:rPr>
          <w:rFonts w:ascii="Times New Roman" w:eastAsia="Calibri" w:hAnsi="Times New Roman" w:cs="Times New Roman"/>
          <w:sz w:val="24"/>
          <w:szCs w:val="24"/>
        </w:rPr>
        <w:tab/>
        <w:t>Zamawiający nie przewiduje przeprowadzania badań odbiorczych.</w:t>
      </w:r>
    </w:p>
    <w:p w:rsidR="00AE7561" w:rsidRPr="00AE7561" w:rsidRDefault="00AE7561" w:rsidP="00AE7561">
      <w:pPr>
        <w:spacing w:after="0" w:line="276" w:lineRule="auto"/>
        <w:rPr>
          <w:rFonts w:ascii="Times New Roman" w:eastAsia="Calibri" w:hAnsi="Times New Roman" w:cs="Times New Roman"/>
          <w:b/>
          <w:sz w:val="24"/>
          <w:szCs w:val="24"/>
        </w:rPr>
      </w:pPr>
    </w:p>
    <w:p w:rsidR="00AE7561" w:rsidRPr="00AE7561" w:rsidRDefault="00AE7561" w:rsidP="00AE7561">
      <w:pPr>
        <w:spacing w:after="0" w:line="276" w:lineRule="auto"/>
        <w:rPr>
          <w:rFonts w:ascii="Times New Roman" w:eastAsia="Calibri" w:hAnsi="Times New Roman" w:cs="Times New Roman"/>
          <w:b/>
          <w:sz w:val="24"/>
          <w:szCs w:val="24"/>
        </w:rPr>
      </w:pPr>
      <w:r w:rsidRPr="00AE7561">
        <w:rPr>
          <w:rFonts w:ascii="Times New Roman" w:eastAsia="Calibri" w:hAnsi="Times New Roman" w:cs="Times New Roman"/>
          <w:b/>
          <w:sz w:val="24"/>
          <w:szCs w:val="24"/>
        </w:rPr>
        <w:t>2. WYMAGANIA DOTYCZĄCE BEZPIECZEŃSTWA UŻYTKOWANIA</w:t>
      </w:r>
    </w:p>
    <w:p w:rsidR="00AE7561" w:rsidRPr="00AE7561" w:rsidRDefault="00AE7561" w:rsidP="00AE7561">
      <w:pPr>
        <w:spacing w:after="0" w:line="276" w:lineRule="auto"/>
        <w:ind w:left="851" w:hanging="851"/>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2.1</w:t>
      </w:r>
      <w:r w:rsidRPr="00AE7561">
        <w:rPr>
          <w:rFonts w:ascii="Times New Roman" w:eastAsia="Calibri" w:hAnsi="Times New Roman" w:cs="Times New Roman"/>
          <w:sz w:val="24"/>
          <w:szCs w:val="24"/>
        </w:rPr>
        <w:tab/>
        <w:t>Instrukcja obsługi pojazdu musi zawierać zapisy dotyczące bezpiecznego użytkowania i obsługi pojazdu.</w:t>
      </w:r>
    </w:p>
    <w:p w:rsidR="00AE7561" w:rsidRPr="00AE7561" w:rsidRDefault="00AE7561" w:rsidP="00AE7561">
      <w:pPr>
        <w:spacing w:after="0" w:line="276" w:lineRule="auto"/>
        <w:ind w:left="851" w:hanging="851"/>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2.2 </w:t>
      </w:r>
      <w:r w:rsidRPr="00AE7561">
        <w:rPr>
          <w:rFonts w:ascii="Times New Roman" w:eastAsia="Calibri" w:hAnsi="Times New Roman" w:cs="Times New Roman"/>
          <w:sz w:val="24"/>
          <w:szCs w:val="24"/>
        </w:rPr>
        <w:tab/>
        <w:t>Rozwiązania konstrukcyjne muszą spełniać wymagania BHP.</w:t>
      </w:r>
    </w:p>
    <w:p w:rsidR="00AE7561" w:rsidRPr="00AE7561" w:rsidRDefault="00AE7561" w:rsidP="00AE7561">
      <w:pPr>
        <w:spacing w:after="0" w:line="276" w:lineRule="auto"/>
        <w:ind w:left="851" w:hanging="851"/>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2.3 </w:t>
      </w:r>
      <w:r w:rsidRPr="00AE7561">
        <w:rPr>
          <w:rFonts w:ascii="Times New Roman" w:eastAsia="Calibri" w:hAnsi="Times New Roman" w:cs="Times New Roman"/>
          <w:sz w:val="24"/>
          <w:szCs w:val="24"/>
        </w:rPr>
        <w:tab/>
        <w:t xml:space="preserve">Niezbędne ostrzeżenia w zakresie BHP muszą być umieszczone w sposób trwały </w:t>
      </w:r>
      <w:r w:rsidRPr="00AE7561">
        <w:rPr>
          <w:rFonts w:ascii="Times New Roman" w:eastAsia="Calibri" w:hAnsi="Times New Roman" w:cs="Times New Roman"/>
          <w:sz w:val="24"/>
          <w:szCs w:val="24"/>
        </w:rPr>
        <w:br/>
        <w:t>w widocznych miejscach.</w:t>
      </w:r>
    </w:p>
    <w:p w:rsidR="00AE7561" w:rsidRPr="00AE7561" w:rsidRDefault="00AE7561" w:rsidP="00AE7561">
      <w:pPr>
        <w:spacing w:after="0" w:line="276" w:lineRule="auto"/>
        <w:ind w:left="851" w:hanging="851"/>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lastRenderedPageBreak/>
        <w:t>2.4</w:t>
      </w:r>
      <w:r w:rsidRPr="00AE7561">
        <w:rPr>
          <w:rFonts w:ascii="Times New Roman" w:eastAsia="Calibri" w:hAnsi="Times New Roman" w:cs="Times New Roman"/>
          <w:sz w:val="24"/>
          <w:szCs w:val="24"/>
        </w:rPr>
        <w:tab/>
        <w:t>Wnętrze pojazdu nie może posiadać ostrych krawędzi, które mogłyby powodować zranienia i kontuzje osób podczas użytkowania pojazdu.</w:t>
      </w:r>
    </w:p>
    <w:p w:rsidR="00AE7561" w:rsidRPr="00AE7561" w:rsidRDefault="00AE7561" w:rsidP="00AE7561">
      <w:pPr>
        <w:numPr>
          <w:ilvl w:val="1"/>
          <w:numId w:val="38"/>
        </w:numPr>
        <w:spacing w:after="0" w:line="276" w:lineRule="auto"/>
        <w:ind w:left="851" w:hanging="851"/>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  Konstrukcja pojazdu musi zapewniać bezpieczeństwo pożarowe. Elementy zabudowy oraz materiały zastosowane do zabudowy wnętrza pojazdu muszą spełniać wymagania w zakresie palności określone w Regulaminie 118 EKG ONZ.</w:t>
      </w:r>
    </w:p>
    <w:p w:rsidR="00AE7561" w:rsidRPr="00AE7561" w:rsidRDefault="00AE7561" w:rsidP="00AE7561">
      <w:pPr>
        <w:spacing w:after="0" w:line="276" w:lineRule="auto"/>
        <w:ind w:left="851" w:hanging="851"/>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2.6</w:t>
      </w:r>
      <w:r w:rsidRPr="00AE7561">
        <w:rPr>
          <w:rFonts w:ascii="Times New Roman" w:eastAsia="Calibri" w:hAnsi="Times New Roman" w:cs="Times New Roman"/>
          <w:sz w:val="24"/>
          <w:szCs w:val="24"/>
        </w:rPr>
        <w:tab/>
        <w:t>Zabudowa pojazdu nie może utrudniać dostępu do elementów i wyposażenia pojazdu związanych z bezpieczeństwem użytkowania.</w:t>
      </w:r>
    </w:p>
    <w:p w:rsidR="00AE7561" w:rsidRPr="00AE7561" w:rsidRDefault="00AE7561" w:rsidP="00AE7561">
      <w:pPr>
        <w:spacing w:after="0" w:line="276" w:lineRule="auto"/>
        <w:ind w:left="709" w:hanging="709"/>
        <w:jc w:val="both"/>
        <w:rPr>
          <w:rFonts w:ascii="Times New Roman" w:eastAsia="Calibri" w:hAnsi="Times New Roman" w:cs="Times New Roman"/>
          <w:b/>
          <w:sz w:val="24"/>
          <w:szCs w:val="24"/>
        </w:rPr>
      </w:pPr>
    </w:p>
    <w:p w:rsidR="00AE7561" w:rsidRPr="00AE7561" w:rsidRDefault="00AE7561" w:rsidP="00AE7561">
      <w:pPr>
        <w:spacing w:after="0" w:line="276" w:lineRule="auto"/>
        <w:ind w:left="709" w:hanging="709"/>
        <w:jc w:val="both"/>
        <w:rPr>
          <w:rFonts w:ascii="Times New Roman" w:eastAsia="Calibri" w:hAnsi="Times New Roman" w:cs="Times New Roman"/>
          <w:b/>
          <w:sz w:val="24"/>
          <w:szCs w:val="24"/>
        </w:rPr>
      </w:pPr>
      <w:r w:rsidRPr="00AE7561">
        <w:rPr>
          <w:rFonts w:ascii="Times New Roman" w:eastAsia="Calibri" w:hAnsi="Times New Roman" w:cs="Times New Roman"/>
          <w:b/>
          <w:sz w:val="24"/>
          <w:szCs w:val="24"/>
        </w:rPr>
        <w:t>3.</w:t>
      </w:r>
      <w:r w:rsidRPr="00AE7561">
        <w:rPr>
          <w:rFonts w:ascii="Times New Roman" w:eastAsia="Calibri" w:hAnsi="Times New Roman" w:cs="Times New Roman"/>
          <w:b/>
          <w:sz w:val="24"/>
          <w:szCs w:val="24"/>
        </w:rPr>
        <w:tab/>
        <w:t>WYMAGANE DOKUMENTY POTWIERDZAJĄCE SPEŁNIENIE WYMAGAŃ SPECYFIKACJI TECHNICZNEJ</w:t>
      </w:r>
    </w:p>
    <w:p w:rsidR="00AE7561" w:rsidRPr="00AE7561" w:rsidRDefault="00AE7561" w:rsidP="00AE7561">
      <w:pPr>
        <w:spacing w:after="0" w:line="276" w:lineRule="auto"/>
        <w:ind w:left="720"/>
        <w:rPr>
          <w:rFonts w:ascii="Times New Roman" w:eastAsia="Calibri" w:hAnsi="Times New Roman" w:cs="Times New Roman"/>
          <w:sz w:val="24"/>
          <w:szCs w:val="24"/>
        </w:rPr>
      </w:pPr>
    </w:p>
    <w:p w:rsidR="00AE7561" w:rsidRPr="00AE7561" w:rsidRDefault="00AE7561" w:rsidP="00AE7561">
      <w:pPr>
        <w:spacing w:after="0" w:line="276" w:lineRule="auto"/>
        <w:ind w:left="426" w:hanging="426"/>
        <w:jc w:val="both"/>
        <w:rPr>
          <w:rFonts w:ascii="Times New Roman" w:eastAsia="Calibri" w:hAnsi="Times New Roman" w:cs="Times New Roman"/>
          <w:b/>
          <w:bCs/>
          <w:sz w:val="24"/>
          <w:szCs w:val="24"/>
        </w:rPr>
      </w:pPr>
      <w:r w:rsidRPr="00AE7561">
        <w:rPr>
          <w:rFonts w:ascii="Times New Roman" w:eastAsia="Calibri" w:hAnsi="Times New Roman" w:cs="Times New Roman"/>
          <w:b/>
          <w:bCs/>
          <w:sz w:val="24"/>
          <w:szCs w:val="24"/>
        </w:rPr>
        <w:t>3.1. Dokumenty wymagane od Wykonawców w fazie składania ofert przetargowych oraz podpisywania umowy:</w:t>
      </w:r>
    </w:p>
    <w:p w:rsidR="00AE7561" w:rsidRPr="00AE7561" w:rsidRDefault="00AE7561" w:rsidP="00AE7561">
      <w:pPr>
        <w:widowControl w:val="0"/>
        <w:numPr>
          <w:ilvl w:val="2"/>
          <w:numId w:val="16"/>
        </w:numPr>
        <w:suppressAutoHyphens/>
        <w:spacing w:after="0" w:line="276" w:lineRule="auto"/>
        <w:ind w:left="709" w:hanging="425"/>
        <w:jc w:val="both"/>
        <w:rPr>
          <w:rFonts w:ascii="Times New Roman" w:eastAsia="Times New Roman" w:hAnsi="Times New Roman" w:cs="Times New Roman"/>
          <w:sz w:val="24"/>
          <w:szCs w:val="24"/>
          <w:lang w:eastAsia="ar-SA"/>
        </w:rPr>
      </w:pPr>
      <w:r w:rsidRPr="00AE7561">
        <w:rPr>
          <w:rFonts w:ascii="Times New Roman" w:eastAsia="Times New Roman" w:hAnsi="Times New Roman" w:cs="Times New Roman"/>
          <w:sz w:val="24"/>
          <w:szCs w:val="24"/>
          <w:lang w:eastAsia="ar-SA"/>
        </w:rPr>
        <w:t>Świadectwo zgodności WE pojazdu bazowego.</w:t>
      </w:r>
    </w:p>
    <w:p w:rsidR="00AE7561" w:rsidRPr="00AE7561" w:rsidRDefault="00AE7561" w:rsidP="00AE7561">
      <w:pPr>
        <w:widowControl w:val="0"/>
        <w:numPr>
          <w:ilvl w:val="2"/>
          <w:numId w:val="16"/>
        </w:numPr>
        <w:suppressAutoHyphens/>
        <w:spacing w:after="0" w:line="276" w:lineRule="auto"/>
        <w:ind w:left="709" w:hanging="425"/>
        <w:jc w:val="both"/>
        <w:rPr>
          <w:rFonts w:ascii="Times New Roman" w:eastAsia="Times New Roman" w:hAnsi="Times New Roman" w:cs="Times New Roman"/>
          <w:sz w:val="24"/>
          <w:szCs w:val="24"/>
          <w:lang w:eastAsia="ar-SA"/>
        </w:rPr>
      </w:pPr>
      <w:r w:rsidRPr="00AE7561">
        <w:rPr>
          <w:rFonts w:ascii="Times New Roman" w:eastAsia="Times New Roman" w:hAnsi="Times New Roman" w:cs="Times New Roman"/>
          <w:sz w:val="24"/>
          <w:szCs w:val="24"/>
          <w:lang w:eastAsia="ar-SA"/>
        </w:rPr>
        <w:t>Wykaz (nazwa i adres) autoryzowanych stacji obsługi w rejonie miasta Bielska-Białej.</w:t>
      </w:r>
    </w:p>
    <w:p w:rsidR="00AE7561" w:rsidRPr="00AE7561" w:rsidRDefault="00AE7561" w:rsidP="00AE7561">
      <w:pPr>
        <w:widowControl w:val="0"/>
        <w:numPr>
          <w:ilvl w:val="2"/>
          <w:numId w:val="16"/>
        </w:numPr>
        <w:suppressAutoHyphens/>
        <w:spacing w:after="0" w:line="276" w:lineRule="auto"/>
        <w:ind w:left="709" w:hanging="425"/>
        <w:jc w:val="both"/>
        <w:rPr>
          <w:rFonts w:ascii="Times New Roman" w:eastAsia="Times New Roman" w:hAnsi="Times New Roman" w:cs="Times New Roman"/>
          <w:sz w:val="24"/>
          <w:szCs w:val="24"/>
          <w:lang w:eastAsia="ar-SA"/>
        </w:rPr>
      </w:pPr>
      <w:r w:rsidRPr="00AE7561">
        <w:rPr>
          <w:rFonts w:ascii="Times New Roman" w:eastAsia="Times New Roman" w:hAnsi="Times New Roman" w:cs="Times New Roman"/>
          <w:sz w:val="24"/>
          <w:szCs w:val="24"/>
          <w:lang w:eastAsia="ar-SA"/>
        </w:rPr>
        <w:t>Oświadczenie, że oferowany pojazd spełnia wymagania wskazane specyfikacji technicznej.</w:t>
      </w:r>
    </w:p>
    <w:p w:rsidR="00AE7561" w:rsidRPr="00AE7561" w:rsidRDefault="00AE7561" w:rsidP="00AE7561">
      <w:pPr>
        <w:spacing w:after="0" w:line="276" w:lineRule="auto"/>
        <w:ind w:left="851" w:hanging="851"/>
        <w:rPr>
          <w:rFonts w:ascii="Times New Roman" w:eastAsia="Calibri" w:hAnsi="Times New Roman" w:cs="Times New Roman"/>
          <w:b/>
          <w:sz w:val="24"/>
          <w:szCs w:val="24"/>
        </w:rPr>
      </w:pPr>
    </w:p>
    <w:p w:rsidR="00AE7561" w:rsidRPr="00AE7561" w:rsidRDefault="00AE7561" w:rsidP="00AE7561">
      <w:pPr>
        <w:numPr>
          <w:ilvl w:val="1"/>
          <w:numId w:val="39"/>
        </w:numPr>
        <w:spacing w:after="0" w:line="276" w:lineRule="auto"/>
        <w:rPr>
          <w:rFonts w:ascii="Times New Roman" w:eastAsia="Calibri" w:hAnsi="Times New Roman" w:cs="Times New Roman"/>
          <w:b/>
          <w:sz w:val="24"/>
          <w:szCs w:val="24"/>
        </w:rPr>
      </w:pPr>
      <w:r w:rsidRPr="00AE7561">
        <w:rPr>
          <w:rFonts w:ascii="Times New Roman" w:eastAsia="Calibri" w:hAnsi="Times New Roman" w:cs="Times New Roman"/>
          <w:b/>
          <w:sz w:val="24"/>
          <w:szCs w:val="24"/>
        </w:rPr>
        <w:t xml:space="preserve"> Dokumenty wymagane w fazie odbioru pojazdów.</w:t>
      </w:r>
    </w:p>
    <w:p w:rsidR="00AE7561" w:rsidRPr="00AE7561" w:rsidRDefault="00AE7561" w:rsidP="00AE7561">
      <w:pPr>
        <w:numPr>
          <w:ilvl w:val="2"/>
          <w:numId w:val="39"/>
        </w:numPr>
        <w:tabs>
          <w:tab w:val="left" w:pos="709"/>
        </w:tabs>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Dokumenty określone w specyfikacji technicznej.</w:t>
      </w:r>
    </w:p>
    <w:p w:rsidR="00AE7561" w:rsidRPr="00AE7561" w:rsidRDefault="00AE7561" w:rsidP="00AE7561">
      <w:pPr>
        <w:tabs>
          <w:tab w:val="left" w:pos="709"/>
        </w:tabs>
        <w:suppressAutoHyphens/>
        <w:spacing w:after="0" w:line="276" w:lineRule="auto"/>
        <w:ind w:left="709" w:hanging="709"/>
        <w:rPr>
          <w:rFonts w:ascii="Times New Roman" w:eastAsia="Calibri" w:hAnsi="Times New Roman" w:cs="Times New Roman"/>
          <w:sz w:val="24"/>
          <w:szCs w:val="24"/>
        </w:rPr>
      </w:pPr>
      <w:r w:rsidRPr="00AE7561">
        <w:rPr>
          <w:rFonts w:ascii="Times New Roman" w:eastAsia="Calibri" w:hAnsi="Times New Roman" w:cs="Times New Roman"/>
          <w:sz w:val="24"/>
          <w:szCs w:val="24"/>
        </w:rPr>
        <w:t>3.2.2</w:t>
      </w:r>
      <w:r w:rsidRPr="00AE7561">
        <w:rPr>
          <w:rFonts w:ascii="Times New Roman" w:eastAsia="Calibri" w:hAnsi="Times New Roman" w:cs="Times New Roman"/>
          <w:sz w:val="24"/>
          <w:szCs w:val="24"/>
        </w:rPr>
        <w:tab/>
        <w:t>Do pojazdu Wykonawca musi dołączyć (sporządzone w języku polskim) następujące dokumenty:</w:t>
      </w:r>
    </w:p>
    <w:p w:rsidR="00AE7561" w:rsidRPr="00AE7561" w:rsidRDefault="00AE7561" w:rsidP="00AE7561">
      <w:pPr>
        <w:numPr>
          <w:ilvl w:val="0"/>
          <w:numId w:val="14"/>
        </w:numPr>
        <w:tabs>
          <w:tab w:val="clear" w:pos="383"/>
        </w:tabs>
        <w:suppressAutoHyphens/>
        <w:spacing w:after="0" w:line="276" w:lineRule="auto"/>
        <w:ind w:left="1134"/>
        <w:rPr>
          <w:rFonts w:ascii="Times New Roman" w:eastAsia="Calibri" w:hAnsi="Times New Roman" w:cs="Times New Roman"/>
          <w:sz w:val="24"/>
          <w:szCs w:val="24"/>
        </w:rPr>
      </w:pPr>
      <w:r w:rsidRPr="00AE7561">
        <w:rPr>
          <w:rFonts w:ascii="Times New Roman" w:eastAsia="Calibri" w:hAnsi="Times New Roman" w:cs="Times New Roman"/>
          <w:sz w:val="24"/>
          <w:szCs w:val="24"/>
        </w:rPr>
        <w:t>książkę gwarancyjną,</w:t>
      </w:r>
    </w:p>
    <w:p w:rsidR="00AE7561" w:rsidRPr="00AE7561" w:rsidRDefault="00AE7561" w:rsidP="00AE7561">
      <w:pPr>
        <w:numPr>
          <w:ilvl w:val="0"/>
          <w:numId w:val="14"/>
        </w:numPr>
        <w:tabs>
          <w:tab w:val="clear" w:pos="383"/>
        </w:tabs>
        <w:suppressAutoHyphens/>
        <w:spacing w:after="0" w:line="276" w:lineRule="auto"/>
        <w:ind w:left="1134"/>
        <w:rPr>
          <w:rFonts w:ascii="Times New Roman" w:eastAsia="Calibri" w:hAnsi="Times New Roman" w:cs="Times New Roman"/>
          <w:sz w:val="24"/>
          <w:szCs w:val="24"/>
        </w:rPr>
      </w:pPr>
      <w:r w:rsidRPr="00AE7561">
        <w:rPr>
          <w:rFonts w:ascii="Times New Roman" w:eastAsia="Calibri" w:hAnsi="Times New Roman" w:cs="Times New Roman"/>
          <w:sz w:val="24"/>
          <w:szCs w:val="24"/>
        </w:rPr>
        <w:t>wykaz wyposażenia,</w:t>
      </w:r>
    </w:p>
    <w:p w:rsidR="00AE7561" w:rsidRPr="00AE7561" w:rsidRDefault="00AE7561" w:rsidP="00AE7561">
      <w:pPr>
        <w:numPr>
          <w:ilvl w:val="0"/>
          <w:numId w:val="14"/>
        </w:numPr>
        <w:tabs>
          <w:tab w:val="clear" w:pos="383"/>
        </w:tabs>
        <w:suppressAutoHyphens/>
        <w:spacing w:after="0" w:line="276" w:lineRule="auto"/>
        <w:ind w:left="113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instrukcję obsługi pojazdu bazowego oraz elementów zabudowy, która musi zawierać  zagadnienia związane z:</w:t>
      </w:r>
    </w:p>
    <w:p w:rsidR="00AE7561" w:rsidRPr="00AE7561" w:rsidRDefault="00AE7561" w:rsidP="00AE7561">
      <w:pPr>
        <w:numPr>
          <w:ilvl w:val="0"/>
          <w:numId w:val="15"/>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konstrukcją, obsługą i serwisem pojazdu oraz elementów zabudowy </w:t>
      </w:r>
      <w:r w:rsidRPr="00AE7561">
        <w:rPr>
          <w:rFonts w:ascii="Times New Roman" w:eastAsia="Calibri" w:hAnsi="Times New Roman" w:cs="Times New Roman"/>
          <w:sz w:val="24"/>
          <w:szCs w:val="24"/>
        </w:rPr>
        <w:br/>
        <w:t xml:space="preserve">i wyposażenia, </w:t>
      </w:r>
    </w:p>
    <w:p w:rsidR="00AE7561" w:rsidRPr="00AE7561" w:rsidRDefault="00AE7561" w:rsidP="00AE7561">
      <w:pPr>
        <w:numPr>
          <w:ilvl w:val="0"/>
          <w:numId w:val="15"/>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bezpiecznym użytkowaniem i obsługą pojazdu. </w:t>
      </w:r>
    </w:p>
    <w:p w:rsidR="00AE7561" w:rsidRPr="00AE7561" w:rsidRDefault="00AE7561" w:rsidP="00AE7561">
      <w:pPr>
        <w:numPr>
          <w:ilvl w:val="0"/>
          <w:numId w:val="14"/>
        </w:numPr>
        <w:tabs>
          <w:tab w:val="clear" w:pos="383"/>
        </w:tabs>
        <w:suppressAutoHyphens/>
        <w:spacing w:after="0" w:line="276" w:lineRule="auto"/>
        <w:ind w:left="1134"/>
        <w:rPr>
          <w:rFonts w:ascii="Times New Roman" w:eastAsia="Calibri" w:hAnsi="Times New Roman" w:cs="Times New Roman"/>
          <w:sz w:val="24"/>
          <w:szCs w:val="24"/>
        </w:rPr>
      </w:pPr>
      <w:r w:rsidRPr="00AE7561">
        <w:rPr>
          <w:rFonts w:ascii="Times New Roman" w:eastAsia="Calibri" w:hAnsi="Times New Roman" w:cs="Times New Roman"/>
          <w:sz w:val="24"/>
          <w:szCs w:val="24"/>
        </w:rPr>
        <w:t>kartę pojazdu,</w:t>
      </w:r>
    </w:p>
    <w:p w:rsidR="00AE7561" w:rsidRPr="00AE7561" w:rsidRDefault="00AE7561" w:rsidP="00AE7561">
      <w:pPr>
        <w:numPr>
          <w:ilvl w:val="0"/>
          <w:numId w:val="14"/>
        </w:numPr>
        <w:tabs>
          <w:tab w:val="clear" w:pos="383"/>
        </w:tabs>
        <w:suppressAutoHyphens/>
        <w:spacing w:after="0" w:line="276" w:lineRule="auto"/>
        <w:ind w:left="1134"/>
        <w:rPr>
          <w:rFonts w:ascii="Times New Roman" w:eastAsia="Calibri" w:hAnsi="Times New Roman" w:cs="Times New Roman"/>
          <w:sz w:val="24"/>
          <w:szCs w:val="24"/>
        </w:rPr>
      </w:pPr>
      <w:r w:rsidRPr="00AE7561">
        <w:rPr>
          <w:rFonts w:ascii="Times New Roman" w:eastAsia="Calibri" w:hAnsi="Times New Roman" w:cs="Times New Roman"/>
          <w:sz w:val="24"/>
          <w:szCs w:val="24"/>
        </w:rPr>
        <w:t>książkę przeglądów serwisowych,</w:t>
      </w:r>
    </w:p>
    <w:p w:rsidR="00AE7561" w:rsidRPr="00AE7561" w:rsidRDefault="00AE7561" w:rsidP="00AE7561">
      <w:pPr>
        <w:numPr>
          <w:ilvl w:val="0"/>
          <w:numId w:val="14"/>
        </w:numPr>
        <w:tabs>
          <w:tab w:val="clear" w:pos="383"/>
        </w:tabs>
        <w:suppressAutoHyphens/>
        <w:spacing w:after="0" w:line="276" w:lineRule="auto"/>
        <w:ind w:left="113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świadectwo zgodności WE pojazdu </w:t>
      </w:r>
      <w:r w:rsidR="006A471F">
        <w:rPr>
          <w:rFonts w:ascii="Times New Roman" w:eastAsia="Calibri" w:hAnsi="Times New Roman" w:cs="Times New Roman"/>
          <w:sz w:val="24"/>
          <w:szCs w:val="24"/>
        </w:rPr>
        <w:t xml:space="preserve">przebudowanego dla potrzeb niniejszego postępowania  </w:t>
      </w:r>
      <w:bookmarkStart w:id="0" w:name="_GoBack"/>
      <w:bookmarkEnd w:id="0"/>
    </w:p>
    <w:p w:rsidR="00AE7561" w:rsidRPr="00AE7561" w:rsidRDefault="00AE7561" w:rsidP="00AE7561">
      <w:pPr>
        <w:numPr>
          <w:ilvl w:val="2"/>
          <w:numId w:val="40"/>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W celu potwierdzenia spełnienia przez oferowany pojazd poszczególnych punktów specyfikacji technicznej Zamawiający zastrzega sobie prawo do żądania przedstawienia przez Wykonawcę niezbędnych dokumentów, w szczególności dokumentacji technicznej pojazdu.</w:t>
      </w:r>
    </w:p>
    <w:p w:rsidR="007B4ADA" w:rsidRDefault="007B4ADA"/>
    <w:sectPr w:rsidR="007B4ADA" w:rsidSect="00E33304">
      <w:footerReference w:type="default" r:id="rId8"/>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464" w:rsidRDefault="00E52FB5">
      <w:pPr>
        <w:spacing w:after="0" w:line="240" w:lineRule="auto"/>
      </w:pPr>
      <w:r>
        <w:separator/>
      </w:r>
    </w:p>
  </w:endnote>
  <w:endnote w:type="continuationSeparator" w:id="0">
    <w:p w:rsidR="00DF1464" w:rsidRDefault="00E52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28" w:rsidRDefault="00AE7561">
    <w:pPr>
      <w:pStyle w:val="Stopka"/>
      <w:jc w:val="center"/>
    </w:pPr>
    <w:r>
      <w:fldChar w:fldCharType="begin"/>
    </w:r>
    <w:r>
      <w:instrText>PAGE   \* MERGEFORMAT</w:instrText>
    </w:r>
    <w:r>
      <w:fldChar w:fldCharType="separate"/>
    </w:r>
    <w:r w:rsidR="006A471F">
      <w:rPr>
        <w:noProof/>
      </w:rPr>
      <w:t>8</w:t>
    </w:r>
    <w:r>
      <w:fldChar w:fldCharType="end"/>
    </w:r>
  </w:p>
  <w:p w:rsidR="00F70428" w:rsidRDefault="006A47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464" w:rsidRDefault="00E52FB5">
      <w:pPr>
        <w:spacing w:after="0" w:line="240" w:lineRule="auto"/>
      </w:pPr>
      <w:r>
        <w:separator/>
      </w:r>
    </w:p>
  </w:footnote>
  <w:footnote w:type="continuationSeparator" w:id="0">
    <w:p w:rsidR="00DF1464" w:rsidRDefault="00E52F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1">
    <w:nsid w:val="00000003"/>
    <w:multiLevelType w:val="multilevel"/>
    <w:tmpl w:val="00000003"/>
    <w:name w:val="WW8Num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6"/>
    <w:multiLevelType w:val="singleLevel"/>
    <w:tmpl w:val="00000006"/>
    <w:name w:val="WW8Num6"/>
    <w:lvl w:ilvl="0">
      <w:start w:val="1"/>
      <w:numFmt w:val="lowerLetter"/>
      <w:lvlText w:val="%1)"/>
      <w:lvlJc w:val="left"/>
      <w:pPr>
        <w:tabs>
          <w:tab w:val="num" w:pos="1429"/>
        </w:tabs>
        <w:ind w:left="1429" w:hanging="360"/>
      </w:pPr>
    </w:lvl>
  </w:abstractNum>
  <w:abstractNum w:abstractNumId="3">
    <w:nsid w:val="00000009"/>
    <w:multiLevelType w:val="singleLevel"/>
    <w:tmpl w:val="00000009"/>
    <w:name w:val="WW8Num9"/>
    <w:lvl w:ilvl="0">
      <w:start w:val="1"/>
      <w:numFmt w:val="lowerLetter"/>
      <w:lvlText w:val="%1)"/>
      <w:lvlJc w:val="left"/>
      <w:pPr>
        <w:tabs>
          <w:tab w:val="num" w:pos="2205"/>
        </w:tabs>
        <w:ind w:left="2205" w:hanging="360"/>
      </w:pPr>
    </w:lvl>
  </w:abstractNum>
  <w:abstractNum w:abstractNumId="4">
    <w:nsid w:val="0000000D"/>
    <w:multiLevelType w:val="singleLevel"/>
    <w:tmpl w:val="0000000D"/>
    <w:name w:val="WW8Num13"/>
    <w:lvl w:ilvl="0">
      <w:start w:val="1"/>
      <w:numFmt w:val="lowerLetter"/>
      <w:lvlText w:val="%1)"/>
      <w:lvlJc w:val="left"/>
      <w:pPr>
        <w:tabs>
          <w:tab w:val="num" w:pos="-218"/>
        </w:tabs>
        <w:ind w:left="1495" w:hanging="360"/>
      </w:pPr>
    </w:lvl>
  </w:abstractNum>
  <w:abstractNum w:abstractNumId="5">
    <w:nsid w:val="0000001D"/>
    <w:multiLevelType w:val="singleLevel"/>
    <w:tmpl w:val="B9661FA4"/>
    <w:name w:val="WW8Num29"/>
    <w:lvl w:ilvl="0">
      <w:numFmt w:val="none"/>
      <w:lvlText w:val=""/>
      <w:lvlJc w:val="left"/>
      <w:pPr>
        <w:tabs>
          <w:tab w:val="num" w:pos="360"/>
        </w:tabs>
      </w:pPr>
    </w:lvl>
  </w:abstractNum>
  <w:abstractNum w:abstractNumId="6">
    <w:nsid w:val="00000020"/>
    <w:multiLevelType w:val="singleLevel"/>
    <w:tmpl w:val="00000020"/>
    <w:name w:val="WW8Num32"/>
    <w:lvl w:ilvl="0">
      <w:start w:val="1"/>
      <w:numFmt w:val="lowerLetter"/>
      <w:lvlText w:val="%1)"/>
      <w:lvlJc w:val="left"/>
      <w:pPr>
        <w:tabs>
          <w:tab w:val="num" w:pos="0"/>
        </w:tabs>
        <w:ind w:left="1080" w:hanging="360"/>
      </w:pPr>
    </w:lvl>
  </w:abstractNum>
  <w:abstractNum w:abstractNumId="7">
    <w:nsid w:val="01DF031B"/>
    <w:multiLevelType w:val="multilevel"/>
    <w:tmpl w:val="4DC03AF8"/>
    <w:lvl w:ilvl="0">
      <w:start w:val="1"/>
      <w:numFmt w:val="decimal"/>
      <w:lvlText w:val="1.2.%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1021"/>
        </w:tabs>
        <w:ind w:left="1021" w:hanging="1021"/>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8">
    <w:nsid w:val="04E03BD6"/>
    <w:multiLevelType w:val="multilevel"/>
    <w:tmpl w:val="709CA452"/>
    <w:lvl w:ilvl="0">
      <w:start w:val="1"/>
      <w:numFmt w:val="decimal"/>
      <w:lvlText w:val="1.5.6.%1"/>
      <w:lvlJc w:val="left"/>
      <w:pPr>
        <w:tabs>
          <w:tab w:val="num" w:pos="1305"/>
        </w:tabs>
        <w:ind w:left="1305"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9">
    <w:nsid w:val="13956F39"/>
    <w:multiLevelType w:val="hybridMultilevel"/>
    <w:tmpl w:val="4DB6CFF4"/>
    <w:lvl w:ilvl="0" w:tplc="03FE80B8">
      <w:start w:val="1"/>
      <w:numFmt w:val="lowerLetter"/>
      <w:lvlText w:val="%1)"/>
      <w:lvlJc w:val="left"/>
      <w:pPr>
        <w:tabs>
          <w:tab w:val="num" w:pos="383"/>
        </w:tabs>
        <w:ind w:left="383" w:hanging="360"/>
      </w:pPr>
      <w:rPr>
        <w:rFonts w:hint="default"/>
        <w:b w:val="0"/>
      </w:rPr>
    </w:lvl>
    <w:lvl w:ilvl="1" w:tplc="04150003" w:tentative="1">
      <w:start w:val="1"/>
      <w:numFmt w:val="bullet"/>
      <w:lvlText w:val="o"/>
      <w:lvlJc w:val="left"/>
      <w:pPr>
        <w:tabs>
          <w:tab w:val="num" w:pos="2727"/>
        </w:tabs>
        <w:ind w:left="2727" w:hanging="360"/>
      </w:pPr>
      <w:rPr>
        <w:rFonts w:ascii="Courier New" w:hAnsi="Courier New" w:cs="Courier New" w:hint="default"/>
      </w:rPr>
    </w:lvl>
    <w:lvl w:ilvl="2" w:tplc="04150005" w:tentative="1">
      <w:start w:val="1"/>
      <w:numFmt w:val="bullet"/>
      <w:lvlText w:val=""/>
      <w:lvlJc w:val="left"/>
      <w:pPr>
        <w:tabs>
          <w:tab w:val="num" w:pos="3447"/>
        </w:tabs>
        <w:ind w:left="3447" w:hanging="360"/>
      </w:pPr>
      <w:rPr>
        <w:rFonts w:ascii="Wingdings" w:hAnsi="Wingdings" w:hint="default"/>
      </w:rPr>
    </w:lvl>
    <w:lvl w:ilvl="3" w:tplc="04150001" w:tentative="1">
      <w:start w:val="1"/>
      <w:numFmt w:val="bullet"/>
      <w:lvlText w:val=""/>
      <w:lvlJc w:val="left"/>
      <w:pPr>
        <w:tabs>
          <w:tab w:val="num" w:pos="4167"/>
        </w:tabs>
        <w:ind w:left="4167" w:hanging="360"/>
      </w:pPr>
      <w:rPr>
        <w:rFonts w:ascii="Symbol" w:hAnsi="Symbol" w:hint="default"/>
      </w:rPr>
    </w:lvl>
    <w:lvl w:ilvl="4" w:tplc="04150003" w:tentative="1">
      <w:start w:val="1"/>
      <w:numFmt w:val="bullet"/>
      <w:lvlText w:val="o"/>
      <w:lvlJc w:val="left"/>
      <w:pPr>
        <w:tabs>
          <w:tab w:val="num" w:pos="4887"/>
        </w:tabs>
        <w:ind w:left="4887" w:hanging="360"/>
      </w:pPr>
      <w:rPr>
        <w:rFonts w:ascii="Courier New" w:hAnsi="Courier New" w:cs="Courier New" w:hint="default"/>
      </w:rPr>
    </w:lvl>
    <w:lvl w:ilvl="5" w:tplc="04150005" w:tentative="1">
      <w:start w:val="1"/>
      <w:numFmt w:val="bullet"/>
      <w:lvlText w:val=""/>
      <w:lvlJc w:val="left"/>
      <w:pPr>
        <w:tabs>
          <w:tab w:val="num" w:pos="5607"/>
        </w:tabs>
        <w:ind w:left="5607" w:hanging="360"/>
      </w:pPr>
      <w:rPr>
        <w:rFonts w:ascii="Wingdings" w:hAnsi="Wingdings" w:hint="default"/>
      </w:rPr>
    </w:lvl>
    <w:lvl w:ilvl="6" w:tplc="04150001" w:tentative="1">
      <w:start w:val="1"/>
      <w:numFmt w:val="bullet"/>
      <w:lvlText w:val=""/>
      <w:lvlJc w:val="left"/>
      <w:pPr>
        <w:tabs>
          <w:tab w:val="num" w:pos="6327"/>
        </w:tabs>
        <w:ind w:left="6327" w:hanging="360"/>
      </w:pPr>
      <w:rPr>
        <w:rFonts w:ascii="Symbol" w:hAnsi="Symbol" w:hint="default"/>
      </w:rPr>
    </w:lvl>
    <w:lvl w:ilvl="7" w:tplc="04150003" w:tentative="1">
      <w:start w:val="1"/>
      <w:numFmt w:val="bullet"/>
      <w:lvlText w:val="o"/>
      <w:lvlJc w:val="left"/>
      <w:pPr>
        <w:tabs>
          <w:tab w:val="num" w:pos="7047"/>
        </w:tabs>
        <w:ind w:left="7047" w:hanging="360"/>
      </w:pPr>
      <w:rPr>
        <w:rFonts w:ascii="Courier New" w:hAnsi="Courier New" w:cs="Courier New" w:hint="default"/>
      </w:rPr>
    </w:lvl>
    <w:lvl w:ilvl="8" w:tplc="04150005" w:tentative="1">
      <w:start w:val="1"/>
      <w:numFmt w:val="bullet"/>
      <w:lvlText w:val=""/>
      <w:lvlJc w:val="left"/>
      <w:pPr>
        <w:tabs>
          <w:tab w:val="num" w:pos="7767"/>
        </w:tabs>
        <w:ind w:left="7767" w:hanging="360"/>
      </w:pPr>
      <w:rPr>
        <w:rFonts w:ascii="Wingdings" w:hAnsi="Wingdings" w:hint="default"/>
      </w:rPr>
    </w:lvl>
  </w:abstractNum>
  <w:abstractNum w:abstractNumId="10">
    <w:nsid w:val="144013E7"/>
    <w:multiLevelType w:val="multilevel"/>
    <w:tmpl w:val="62BE9E7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7D458CE"/>
    <w:multiLevelType w:val="multilevel"/>
    <w:tmpl w:val="E1DC6C4A"/>
    <w:lvl w:ilvl="0">
      <w:start w:val="1"/>
      <w:numFmt w:val="decimal"/>
      <w:lvlText w:val="%1"/>
      <w:lvlJc w:val="left"/>
      <w:pPr>
        <w:ind w:left="525" w:hanging="525"/>
      </w:pPr>
      <w:rPr>
        <w:rFonts w:hint="default"/>
      </w:rPr>
    </w:lvl>
    <w:lvl w:ilvl="1">
      <w:start w:val="5"/>
      <w:numFmt w:val="decimal"/>
      <w:lvlText w:val="%1.%2"/>
      <w:lvlJc w:val="left"/>
      <w:pPr>
        <w:ind w:left="952" w:hanging="525"/>
      </w:pPr>
      <w:rPr>
        <w:rFonts w:hint="default"/>
      </w:rPr>
    </w:lvl>
    <w:lvl w:ilvl="2">
      <w:start w:val="4"/>
      <w:numFmt w:val="decimal"/>
      <w:lvlText w:val="%1.%2.%3"/>
      <w:lvlJc w:val="left"/>
      <w:pPr>
        <w:ind w:left="1574" w:hanging="720"/>
      </w:pPr>
      <w:rPr>
        <w:rFonts w:hint="default"/>
      </w:rPr>
    </w:lvl>
    <w:lvl w:ilvl="3">
      <w:start w:val="1"/>
      <w:numFmt w:val="decimal"/>
      <w:lvlText w:val="%1.%2.%3.%4"/>
      <w:lvlJc w:val="left"/>
      <w:pPr>
        <w:ind w:left="2361" w:hanging="108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789" w:hanging="1800"/>
      </w:pPr>
      <w:rPr>
        <w:rFonts w:hint="default"/>
      </w:rPr>
    </w:lvl>
    <w:lvl w:ilvl="8">
      <w:start w:val="1"/>
      <w:numFmt w:val="decimal"/>
      <w:lvlText w:val="%1.%2.%3.%4.%5.%6.%7.%8.%9"/>
      <w:lvlJc w:val="left"/>
      <w:pPr>
        <w:ind w:left="5216" w:hanging="1800"/>
      </w:pPr>
      <w:rPr>
        <w:rFonts w:hint="default"/>
      </w:rPr>
    </w:lvl>
  </w:abstractNum>
  <w:abstractNum w:abstractNumId="12">
    <w:nsid w:val="18A95181"/>
    <w:multiLevelType w:val="multilevel"/>
    <w:tmpl w:val="03029E42"/>
    <w:lvl w:ilvl="0">
      <w:start w:val="1"/>
      <w:numFmt w:val="decimal"/>
      <w:lvlText w:val="1.5.4.%1"/>
      <w:lvlJc w:val="left"/>
      <w:pPr>
        <w:tabs>
          <w:tab w:val="num" w:pos="1021"/>
        </w:tabs>
        <w:ind w:left="1021" w:hanging="1021"/>
      </w:pPr>
      <w:rPr>
        <w:rFonts w:hint="default"/>
        <w:b w:val="0"/>
        <w:color w:val="auto"/>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
    <w:nsid w:val="19F573CA"/>
    <w:multiLevelType w:val="multilevel"/>
    <w:tmpl w:val="63649264"/>
    <w:lvl w:ilvl="0">
      <w:start w:val="1"/>
      <w:numFmt w:val="decimal"/>
      <w:lvlText w:val="1.4.8.%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
    <w:nsid w:val="1CB6307C"/>
    <w:multiLevelType w:val="hybridMultilevel"/>
    <w:tmpl w:val="7C4E2ED0"/>
    <w:lvl w:ilvl="0" w:tplc="87B6B08E">
      <w:start w:val="1"/>
      <w:numFmt w:val="lowerLetter"/>
      <w:lvlText w:val="%1)"/>
      <w:lvlJc w:val="left"/>
      <w:pPr>
        <w:tabs>
          <w:tab w:val="num" w:pos="-187"/>
        </w:tabs>
        <w:ind w:left="1713" w:hanging="360"/>
      </w:pPr>
      <w:rPr>
        <w:rFonts w:hint="default"/>
        <w:shadow w:val="0"/>
        <w:emboss w:val="0"/>
        <w:imprint w:val="0"/>
      </w:rPr>
    </w:lvl>
    <w:lvl w:ilvl="1" w:tplc="04150003" w:tentative="1">
      <w:start w:val="1"/>
      <w:numFmt w:val="bullet"/>
      <w:lvlText w:val="o"/>
      <w:lvlJc w:val="left"/>
      <w:pPr>
        <w:tabs>
          <w:tab w:val="num" w:pos="2363"/>
        </w:tabs>
        <w:ind w:left="2363" w:hanging="360"/>
      </w:pPr>
      <w:rPr>
        <w:rFonts w:ascii="Courier New" w:hAnsi="Courier New" w:cs="Courier New" w:hint="default"/>
      </w:rPr>
    </w:lvl>
    <w:lvl w:ilvl="2" w:tplc="04150005" w:tentative="1">
      <w:start w:val="1"/>
      <w:numFmt w:val="bullet"/>
      <w:lvlText w:val=""/>
      <w:lvlJc w:val="left"/>
      <w:pPr>
        <w:tabs>
          <w:tab w:val="num" w:pos="3083"/>
        </w:tabs>
        <w:ind w:left="3083" w:hanging="360"/>
      </w:pPr>
      <w:rPr>
        <w:rFonts w:ascii="Wingdings" w:hAnsi="Wingdings" w:hint="default"/>
      </w:rPr>
    </w:lvl>
    <w:lvl w:ilvl="3" w:tplc="04150001" w:tentative="1">
      <w:start w:val="1"/>
      <w:numFmt w:val="bullet"/>
      <w:lvlText w:val=""/>
      <w:lvlJc w:val="left"/>
      <w:pPr>
        <w:tabs>
          <w:tab w:val="num" w:pos="3803"/>
        </w:tabs>
        <w:ind w:left="3803" w:hanging="360"/>
      </w:pPr>
      <w:rPr>
        <w:rFonts w:ascii="Symbol" w:hAnsi="Symbol" w:hint="default"/>
      </w:rPr>
    </w:lvl>
    <w:lvl w:ilvl="4" w:tplc="04150003" w:tentative="1">
      <w:start w:val="1"/>
      <w:numFmt w:val="bullet"/>
      <w:lvlText w:val="o"/>
      <w:lvlJc w:val="left"/>
      <w:pPr>
        <w:tabs>
          <w:tab w:val="num" w:pos="4523"/>
        </w:tabs>
        <w:ind w:left="4523" w:hanging="360"/>
      </w:pPr>
      <w:rPr>
        <w:rFonts w:ascii="Courier New" w:hAnsi="Courier New" w:cs="Courier New" w:hint="default"/>
      </w:rPr>
    </w:lvl>
    <w:lvl w:ilvl="5" w:tplc="04150005" w:tentative="1">
      <w:start w:val="1"/>
      <w:numFmt w:val="bullet"/>
      <w:lvlText w:val=""/>
      <w:lvlJc w:val="left"/>
      <w:pPr>
        <w:tabs>
          <w:tab w:val="num" w:pos="5243"/>
        </w:tabs>
        <w:ind w:left="5243" w:hanging="360"/>
      </w:pPr>
      <w:rPr>
        <w:rFonts w:ascii="Wingdings" w:hAnsi="Wingdings" w:hint="default"/>
      </w:rPr>
    </w:lvl>
    <w:lvl w:ilvl="6" w:tplc="04150001" w:tentative="1">
      <w:start w:val="1"/>
      <w:numFmt w:val="bullet"/>
      <w:lvlText w:val=""/>
      <w:lvlJc w:val="left"/>
      <w:pPr>
        <w:tabs>
          <w:tab w:val="num" w:pos="5963"/>
        </w:tabs>
        <w:ind w:left="5963" w:hanging="360"/>
      </w:pPr>
      <w:rPr>
        <w:rFonts w:ascii="Symbol" w:hAnsi="Symbol" w:hint="default"/>
      </w:rPr>
    </w:lvl>
    <w:lvl w:ilvl="7" w:tplc="04150003" w:tentative="1">
      <w:start w:val="1"/>
      <w:numFmt w:val="bullet"/>
      <w:lvlText w:val="o"/>
      <w:lvlJc w:val="left"/>
      <w:pPr>
        <w:tabs>
          <w:tab w:val="num" w:pos="6683"/>
        </w:tabs>
        <w:ind w:left="6683" w:hanging="360"/>
      </w:pPr>
      <w:rPr>
        <w:rFonts w:ascii="Courier New" w:hAnsi="Courier New" w:cs="Courier New" w:hint="default"/>
      </w:rPr>
    </w:lvl>
    <w:lvl w:ilvl="8" w:tplc="04150005" w:tentative="1">
      <w:start w:val="1"/>
      <w:numFmt w:val="bullet"/>
      <w:lvlText w:val=""/>
      <w:lvlJc w:val="left"/>
      <w:pPr>
        <w:tabs>
          <w:tab w:val="num" w:pos="7403"/>
        </w:tabs>
        <w:ind w:left="7403" w:hanging="360"/>
      </w:pPr>
      <w:rPr>
        <w:rFonts w:ascii="Wingdings" w:hAnsi="Wingdings" w:hint="default"/>
      </w:rPr>
    </w:lvl>
  </w:abstractNum>
  <w:abstractNum w:abstractNumId="15">
    <w:nsid w:val="1D2D7FE9"/>
    <w:multiLevelType w:val="hybridMultilevel"/>
    <w:tmpl w:val="B63CC11A"/>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nsid w:val="1F3573B1"/>
    <w:multiLevelType w:val="hybridMultilevel"/>
    <w:tmpl w:val="78D8541C"/>
    <w:lvl w:ilvl="0" w:tplc="BEB81896">
      <w:start w:val="1"/>
      <w:numFmt w:val="decimal"/>
      <w:lvlText w:val="1.5.7.%1"/>
      <w:lvlJc w:val="left"/>
      <w:pPr>
        <w:ind w:left="731" w:hanging="720"/>
      </w:pPr>
      <w:rPr>
        <w:rFonts w:hint="default"/>
        <w:strike w:val="0"/>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17">
    <w:nsid w:val="27C9120E"/>
    <w:multiLevelType w:val="multilevel"/>
    <w:tmpl w:val="97FAF2BC"/>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C2D7EB6"/>
    <w:multiLevelType w:val="multilevel"/>
    <w:tmpl w:val="FAC28538"/>
    <w:lvl w:ilvl="0">
      <w:start w:val="1"/>
      <w:numFmt w:val="decimal"/>
      <w:lvlText w:val="1.4.2.%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31C3557D"/>
    <w:multiLevelType w:val="multilevel"/>
    <w:tmpl w:val="88EC4010"/>
    <w:lvl w:ilvl="0">
      <w:start w:val="1"/>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20">
    <w:nsid w:val="33451406"/>
    <w:multiLevelType w:val="multilevel"/>
    <w:tmpl w:val="4600F052"/>
    <w:lvl w:ilvl="0">
      <w:start w:val="1"/>
      <w:numFmt w:val="decimal"/>
      <w:lvlText w:val="1.5.3.%1"/>
      <w:lvlJc w:val="left"/>
      <w:pPr>
        <w:tabs>
          <w:tab w:val="num" w:pos="1021"/>
        </w:tabs>
        <w:ind w:left="1021" w:hanging="1021"/>
      </w:pPr>
      <w:rPr>
        <w:rFonts w:hint="default"/>
        <w:b w:val="0"/>
        <w:i w:val="0"/>
        <w:caps w:val="0"/>
        <w:strike w:val="0"/>
        <w:dstrike w:val="0"/>
        <w:outline w:val="0"/>
        <w:shadow w:val="0"/>
        <w:emboss w:val="0"/>
        <w:imprint w:val="0"/>
        <w:vanish w:val="0"/>
        <w:color w:val="auto"/>
        <w:u w:val="none"/>
        <w:vertAlign w:val="baseline"/>
      </w:rPr>
    </w:lvl>
    <w:lvl w:ilvl="1">
      <w:start w:val="5"/>
      <w:numFmt w:val="decimal"/>
      <w:lvlText w:val="%1.%2"/>
      <w:lvlJc w:val="left"/>
      <w:pPr>
        <w:tabs>
          <w:tab w:val="num" w:pos="660"/>
        </w:tabs>
        <w:ind w:left="660" w:hanging="660"/>
      </w:pPr>
      <w:rPr>
        <w:rFonts w:hint="default"/>
        <w:b w:val="0"/>
        <w:i w:val="0"/>
      </w:rPr>
    </w:lvl>
    <w:lvl w:ilvl="2">
      <w:start w:val="3"/>
      <w:numFmt w:val="decimal"/>
      <w:lvlText w:val="%1.%2.%3"/>
      <w:lvlJc w:val="left"/>
      <w:pPr>
        <w:tabs>
          <w:tab w:val="num" w:pos="720"/>
        </w:tabs>
        <w:ind w:left="720" w:hanging="720"/>
      </w:pPr>
      <w:rPr>
        <w:rFonts w:hint="default"/>
        <w:b w:val="0"/>
        <w:i w:val="0"/>
      </w:rPr>
    </w:lvl>
    <w:lvl w:ilvl="3">
      <w:start w:val="2"/>
      <w:numFmt w:val="decimal"/>
      <w:lvlText w:val="1.5.10.%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21">
    <w:nsid w:val="3E7850A7"/>
    <w:multiLevelType w:val="multilevel"/>
    <w:tmpl w:val="C20CC96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F184D61"/>
    <w:multiLevelType w:val="hybridMultilevel"/>
    <w:tmpl w:val="AC4A0D4A"/>
    <w:name w:val="WW8Num182"/>
    <w:lvl w:ilvl="0" w:tplc="0415000B">
      <w:start w:val="1"/>
      <w:numFmt w:val="bullet"/>
      <w:lvlText w:val=""/>
      <w:lvlJc w:val="left"/>
      <w:pPr>
        <w:tabs>
          <w:tab w:val="num" w:pos="1571"/>
        </w:tabs>
        <w:ind w:left="1571" w:hanging="360"/>
      </w:pPr>
      <w:rPr>
        <w:rFonts w:ascii="Wingdings" w:hAnsi="Wingdings" w:hint="default"/>
      </w:rPr>
    </w:lvl>
    <w:lvl w:ilvl="1" w:tplc="04150003" w:tentative="1">
      <w:start w:val="1"/>
      <w:numFmt w:val="bullet"/>
      <w:lvlText w:val="o"/>
      <w:lvlJc w:val="left"/>
      <w:pPr>
        <w:tabs>
          <w:tab w:val="num" w:pos="2291"/>
        </w:tabs>
        <w:ind w:left="2291" w:hanging="360"/>
      </w:pPr>
      <w:rPr>
        <w:rFonts w:ascii="Courier New" w:hAnsi="Courier New" w:cs="Courier New" w:hint="default"/>
      </w:rPr>
    </w:lvl>
    <w:lvl w:ilvl="2" w:tplc="04150005" w:tentative="1">
      <w:start w:val="1"/>
      <w:numFmt w:val="bullet"/>
      <w:lvlText w:val=""/>
      <w:lvlJc w:val="left"/>
      <w:pPr>
        <w:tabs>
          <w:tab w:val="num" w:pos="3011"/>
        </w:tabs>
        <w:ind w:left="3011" w:hanging="360"/>
      </w:pPr>
      <w:rPr>
        <w:rFonts w:ascii="Wingdings" w:hAnsi="Wingdings" w:hint="default"/>
      </w:rPr>
    </w:lvl>
    <w:lvl w:ilvl="3" w:tplc="04150001" w:tentative="1">
      <w:start w:val="1"/>
      <w:numFmt w:val="bullet"/>
      <w:lvlText w:val=""/>
      <w:lvlJc w:val="left"/>
      <w:pPr>
        <w:tabs>
          <w:tab w:val="num" w:pos="3731"/>
        </w:tabs>
        <w:ind w:left="3731" w:hanging="360"/>
      </w:pPr>
      <w:rPr>
        <w:rFonts w:ascii="Symbol" w:hAnsi="Symbol" w:hint="default"/>
      </w:rPr>
    </w:lvl>
    <w:lvl w:ilvl="4" w:tplc="04150003" w:tentative="1">
      <w:start w:val="1"/>
      <w:numFmt w:val="bullet"/>
      <w:lvlText w:val="o"/>
      <w:lvlJc w:val="left"/>
      <w:pPr>
        <w:tabs>
          <w:tab w:val="num" w:pos="4451"/>
        </w:tabs>
        <w:ind w:left="4451" w:hanging="360"/>
      </w:pPr>
      <w:rPr>
        <w:rFonts w:ascii="Courier New" w:hAnsi="Courier New" w:cs="Courier New" w:hint="default"/>
      </w:rPr>
    </w:lvl>
    <w:lvl w:ilvl="5" w:tplc="04150005" w:tentative="1">
      <w:start w:val="1"/>
      <w:numFmt w:val="bullet"/>
      <w:lvlText w:val=""/>
      <w:lvlJc w:val="left"/>
      <w:pPr>
        <w:tabs>
          <w:tab w:val="num" w:pos="5171"/>
        </w:tabs>
        <w:ind w:left="5171" w:hanging="360"/>
      </w:pPr>
      <w:rPr>
        <w:rFonts w:ascii="Wingdings" w:hAnsi="Wingdings" w:hint="default"/>
      </w:rPr>
    </w:lvl>
    <w:lvl w:ilvl="6" w:tplc="04150001" w:tentative="1">
      <w:start w:val="1"/>
      <w:numFmt w:val="bullet"/>
      <w:lvlText w:val=""/>
      <w:lvlJc w:val="left"/>
      <w:pPr>
        <w:tabs>
          <w:tab w:val="num" w:pos="5891"/>
        </w:tabs>
        <w:ind w:left="5891" w:hanging="360"/>
      </w:pPr>
      <w:rPr>
        <w:rFonts w:ascii="Symbol" w:hAnsi="Symbol" w:hint="default"/>
      </w:rPr>
    </w:lvl>
    <w:lvl w:ilvl="7" w:tplc="04150003" w:tentative="1">
      <w:start w:val="1"/>
      <w:numFmt w:val="bullet"/>
      <w:lvlText w:val="o"/>
      <w:lvlJc w:val="left"/>
      <w:pPr>
        <w:tabs>
          <w:tab w:val="num" w:pos="6611"/>
        </w:tabs>
        <w:ind w:left="6611" w:hanging="360"/>
      </w:pPr>
      <w:rPr>
        <w:rFonts w:ascii="Courier New" w:hAnsi="Courier New" w:cs="Courier New" w:hint="default"/>
      </w:rPr>
    </w:lvl>
    <w:lvl w:ilvl="8" w:tplc="04150005" w:tentative="1">
      <w:start w:val="1"/>
      <w:numFmt w:val="bullet"/>
      <w:lvlText w:val=""/>
      <w:lvlJc w:val="left"/>
      <w:pPr>
        <w:tabs>
          <w:tab w:val="num" w:pos="7331"/>
        </w:tabs>
        <w:ind w:left="7331" w:hanging="360"/>
      </w:pPr>
      <w:rPr>
        <w:rFonts w:ascii="Wingdings" w:hAnsi="Wingdings" w:hint="default"/>
      </w:rPr>
    </w:lvl>
  </w:abstractNum>
  <w:abstractNum w:abstractNumId="23">
    <w:nsid w:val="421F510B"/>
    <w:multiLevelType w:val="multilevel"/>
    <w:tmpl w:val="94168A18"/>
    <w:lvl w:ilvl="0">
      <w:start w:val="1"/>
      <w:numFmt w:val="decimal"/>
      <w:lvlText w:val="1.5.8.%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4">
    <w:nsid w:val="458A0257"/>
    <w:multiLevelType w:val="multilevel"/>
    <w:tmpl w:val="4F6EA996"/>
    <w:lvl w:ilvl="0">
      <w:start w:val="1"/>
      <w:numFmt w:val="decimal"/>
      <w:lvlText w:val="1.4.6.%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5">
    <w:nsid w:val="4B2B7D2C"/>
    <w:multiLevelType w:val="multilevel"/>
    <w:tmpl w:val="A300E1AE"/>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F570CA4"/>
    <w:multiLevelType w:val="multilevel"/>
    <w:tmpl w:val="A58447D8"/>
    <w:lvl w:ilvl="0">
      <w:start w:val="1"/>
      <w:numFmt w:val="decimal"/>
      <w:lvlText w:val="1.4.5.%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7">
    <w:nsid w:val="584E63F9"/>
    <w:multiLevelType w:val="multilevel"/>
    <w:tmpl w:val="D572ED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8784B60"/>
    <w:multiLevelType w:val="multilevel"/>
    <w:tmpl w:val="F17E17BC"/>
    <w:lvl w:ilvl="0">
      <w:start w:val="1"/>
      <w:numFmt w:val="decimal"/>
      <w:lvlText w:val="1.4.6.%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9"/>
      <w:lvlJc w:val="left"/>
      <w:pPr>
        <w:tabs>
          <w:tab w:val="num" w:pos="0"/>
        </w:tabs>
        <w:ind w:left="720" w:hanging="720"/>
      </w:pPr>
      <w:rPr>
        <w:rFonts w:hint="default"/>
        <w:b/>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9">
    <w:nsid w:val="628F47B9"/>
    <w:multiLevelType w:val="multilevel"/>
    <w:tmpl w:val="F9D886E0"/>
    <w:lvl w:ilvl="0">
      <w:start w:val="1"/>
      <w:numFmt w:val="decimal"/>
      <w:lvlText w:val="1.6.%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0">
    <w:nsid w:val="668A1B24"/>
    <w:multiLevelType w:val="multilevel"/>
    <w:tmpl w:val="B6E4F970"/>
    <w:lvl w:ilvl="0">
      <w:start w:val="1"/>
      <w:numFmt w:val="decimal"/>
      <w:lvlText w:val="1.5.2.%1"/>
      <w:lvlJc w:val="left"/>
      <w:pPr>
        <w:tabs>
          <w:tab w:val="num" w:pos="1021"/>
        </w:tabs>
        <w:ind w:left="1021" w:hanging="1021"/>
      </w:pPr>
      <w:rPr>
        <w:rFonts w:hint="default"/>
        <w:b w:val="0"/>
        <w:i w:val="0"/>
        <w:caps w:val="0"/>
        <w:strike w:val="0"/>
        <w:dstrike w:val="0"/>
        <w:outline w:val="0"/>
        <w:shadow w:val="0"/>
        <w:emboss w:val="0"/>
        <w:imprint w:val="0"/>
        <w:vanish w:val="0"/>
        <w:color w:val="auto"/>
        <w:u w:val="none"/>
        <w:vertAlign w:val="baseline"/>
      </w:rPr>
    </w:lvl>
    <w:lvl w:ilvl="1">
      <w:start w:val="5"/>
      <w:numFmt w:val="decimal"/>
      <w:lvlText w:val="%1.%2"/>
      <w:lvlJc w:val="left"/>
      <w:pPr>
        <w:tabs>
          <w:tab w:val="num" w:pos="660"/>
        </w:tabs>
        <w:ind w:left="660" w:hanging="660"/>
      </w:pPr>
      <w:rPr>
        <w:rFonts w:hint="default"/>
        <w:b w:val="0"/>
        <w:i w:val="0"/>
      </w:rPr>
    </w:lvl>
    <w:lvl w:ilvl="2">
      <w:start w:val="3"/>
      <w:numFmt w:val="decimal"/>
      <w:lvlText w:val="%1.%2.%3"/>
      <w:lvlJc w:val="left"/>
      <w:pPr>
        <w:tabs>
          <w:tab w:val="num" w:pos="720"/>
        </w:tabs>
        <w:ind w:left="720" w:hanging="720"/>
      </w:pPr>
      <w:rPr>
        <w:rFonts w:hint="default"/>
        <w:b w:val="0"/>
        <w:i w:val="0"/>
      </w:rPr>
    </w:lvl>
    <w:lvl w:ilvl="3">
      <w:start w:val="2"/>
      <w:numFmt w:val="decimal"/>
      <w:lvlText w:val="1.5.10.%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31">
    <w:nsid w:val="67CD6EAA"/>
    <w:multiLevelType w:val="multilevel"/>
    <w:tmpl w:val="51BE5E4C"/>
    <w:lvl w:ilvl="0">
      <w:start w:val="1"/>
      <w:numFmt w:val="decimal"/>
      <w:lvlText w:val="1.4.1.%1"/>
      <w:lvlJc w:val="left"/>
      <w:pPr>
        <w:tabs>
          <w:tab w:val="num" w:pos="1021"/>
        </w:tabs>
        <w:ind w:left="1021" w:hanging="1021"/>
      </w:pPr>
      <w:rPr>
        <w:rFonts w:ascii="Times New Roman" w:hAnsi="Times New Roman" w:cs="Times New Roman" w:hint="default"/>
        <w:sz w:val="24"/>
        <w:szCs w:val="24"/>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2">
    <w:nsid w:val="693444FC"/>
    <w:multiLevelType w:val="multilevel"/>
    <w:tmpl w:val="AD286F7E"/>
    <w:lvl w:ilvl="0">
      <w:start w:val="1"/>
      <w:numFmt w:val="decimal"/>
      <w:lvlText w:val="1.5.9.%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3">
    <w:nsid w:val="6B184D91"/>
    <w:multiLevelType w:val="multilevel"/>
    <w:tmpl w:val="18A24AE4"/>
    <w:lvl w:ilvl="0">
      <w:start w:val="1"/>
      <w:numFmt w:val="decimal"/>
      <w:lvlText w:val="%1"/>
      <w:lvlJc w:val="left"/>
      <w:pPr>
        <w:ind w:left="480" w:hanging="480"/>
      </w:pPr>
      <w:rPr>
        <w:rFonts w:hint="default"/>
      </w:rPr>
    </w:lvl>
    <w:lvl w:ilvl="1">
      <w:start w:val="3"/>
      <w:numFmt w:val="decimal"/>
      <w:lvlText w:val="%1.%2"/>
      <w:lvlJc w:val="left"/>
      <w:pPr>
        <w:ind w:left="990" w:hanging="480"/>
      </w:pPr>
      <w:rPr>
        <w:rFonts w:hint="default"/>
      </w:rPr>
    </w:lvl>
    <w:lvl w:ilvl="2">
      <w:start w:val="2"/>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34">
    <w:nsid w:val="714D558F"/>
    <w:multiLevelType w:val="hybridMultilevel"/>
    <w:tmpl w:val="9B92B42E"/>
    <w:lvl w:ilvl="0" w:tplc="C820F8E6">
      <w:start w:val="1"/>
      <w:numFmt w:val="lowerLetter"/>
      <w:lvlText w:val="%1)"/>
      <w:lvlJc w:val="left"/>
      <w:pPr>
        <w:tabs>
          <w:tab w:val="num" w:pos="-187"/>
        </w:tabs>
        <w:ind w:left="1713" w:hanging="360"/>
      </w:pPr>
      <w:rPr>
        <w:rFonts w:hint="default"/>
        <w:shadow w:val="0"/>
        <w:emboss w:val="0"/>
        <w:imprint w:val="0"/>
      </w:rPr>
    </w:lvl>
    <w:lvl w:ilvl="1" w:tplc="E1D64B44">
      <w:start w:val="2"/>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3457CE3"/>
    <w:multiLevelType w:val="multilevel"/>
    <w:tmpl w:val="6E32FD96"/>
    <w:lvl w:ilvl="0">
      <w:start w:val="1"/>
      <w:numFmt w:val="decimal"/>
      <w:lvlText w:val="1.5.1.%1"/>
      <w:lvlJc w:val="left"/>
      <w:pPr>
        <w:tabs>
          <w:tab w:val="num" w:pos="1021"/>
        </w:tabs>
        <w:ind w:left="1021" w:hanging="1021"/>
      </w:pPr>
      <w:rPr>
        <w:rFonts w:hint="default"/>
        <w:b w:val="0"/>
        <w:i w:val="0"/>
        <w:caps w:val="0"/>
        <w:strike w:val="0"/>
        <w:dstrike w:val="0"/>
        <w:outline w:val="0"/>
        <w:shadow w:val="0"/>
        <w:emboss w:val="0"/>
        <w:imprint w:val="0"/>
        <w:vanish w:val="0"/>
        <w:color w:val="auto"/>
        <w:u w:val="none"/>
        <w:vertAlign w:val="baseline"/>
      </w:rPr>
    </w:lvl>
    <w:lvl w:ilvl="1">
      <w:start w:val="5"/>
      <w:numFmt w:val="decimal"/>
      <w:lvlText w:val="%1.%2"/>
      <w:lvlJc w:val="left"/>
      <w:pPr>
        <w:tabs>
          <w:tab w:val="num" w:pos="660"/>
        </w:tabs>
        <w:ind w:left="660" w:hanging="660"/>
      </w:pPr>
      <w:rPr>
        <w:rFonts w:hint="default"/>
        <w:b w:val="0"/>
        <w:i w:val="0"/>
      </w:rPr>
    </w:lvl>
    <w:lvl w:ilvl="2">
      <w:start w:val="3"/>
      <w:numFmt w:val="decimal"/>
      <w:lvlText w:val="%1.%2.%3"/>
      <w:lvlJc w:val="left"/>
      <w:pPr>
        <w:tabs>
          <w:tab w:val="num" w:pos="720"/>
        </w:tabs>
        <w:ind w:left="720" w:hanging="720"/>
      </w:pPr>
      <w:rPr>
        <w:rFonts w:hint="default"/>
        <w:b w:val="0"/>
        <w:i w:val="0"/>
      </w:rPr>
    </w:lvl>
    <w:lvl w:ilvl="3">
      <w:start w:val="2"/>
      <w:numFmt w:val="decimal"/>
      <w:lvlText w:val="1.5.10.%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36">
    <w:nsid w:val="77B36046"/>
    <w:multiLevelType w:val="multilevel"/>
    <w:tmpl w:val="1242E132"/>
    <w:lvl w:ilvl="0">
      <w:start w:val="1"/>
      <w:numFmt w:val="decimal"/>
      <w:lvlText w:val="1.4.4.%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7">
    <w:nsid w:val="78430211"/>
    <w:multiLevelType w:val="multilevel"/>
    <w:tmpl w:val="F13E742E"/>
    <w:lvl w:ilvl="0">
      <w:start w:val="1"/>
      <w:numFmt w:val="decimal"/>
      <w:lvlText w:val="%1"/>
      <w:lvlJc w:val="left"/>
      <w:pPr>
        <w:tabs>
          <w:tab w:val="num" w:pos="855"/>
        </w:tabs>
        <w:ind w:left="855" w:hanging="855"/>
      </w:pPr>
      <w:rPr>
        <w:rFonts w:hint="default"/>
        <w:color w:val="000000"/>
      </w:rPr>
    </w:lvl>
    <w:lvl w:ilvl="1">
      <w:start w:val="4"/>
      <w:numFmt w:val="decimal"/>
      <w:lvlText w:val="%1.%2"/>
      <w:lvlJc w:val="left"/>
      <w:pPr>
        <w:tabs>
          <w:tab w:val="num" w:pos="1138"/>
        </w:tabs>
        <w:ind w:left="1138" w:hanging="855"/>
      </w:pPr>
      <w:rPr>
        <w:rFonts w:hint="default"/>
        <w:color w:val="000000"/>
      </w:rPr>
    </w:lvl>
    <w:lvl w:ilvl="2">
      <w:start w:val="3"/>
      <w:numFmt w:val="decimal"/>
      <w:lvlText w:val="%1.%2.%3"/>
      <w:lvlJc w:val="left"/>
      <w:pPr>
        <w:tabs>
          <w:tab w:val="num" w:pos="1421"/>
        </w:tabs>
        <w:ind w:left="1421" w:hanging="855"/>
      </w:pPr>
      <w:rPr>
        <w:rFonts w:hint="default"/>
        <w:color w:val="000000"/>
      </w:rPr>
    </w:lvl>
    <w:lvl w:ilvl="3">
      <w:start w:val="1"/>
      <w:numFmt w:val="decimal"/>
      <w:lvlText w:val="%1.%2.%3.%4"/>
      <w:lvlJc w:val="left"/>
      <w:pPr>
        <w:tabs>
          <w:tab w:val="num" w:pos="1704"/>
        </w:tabs>
        <w:ind w:left="1704" w:hanging="855"/>
      </w:pPr>
      <w:rPr>
        <w:rFonts w:hint="default"/>
        <w:color w:val="000000"/>
      </w:rPr>
    </w:lvl>
    <w:lvl w:ilvl="4">
      <w:start w:val="1"/>
      <w:numFmt w:val="decimal"/>
      <w:lvlText w:val="%1.%2.%3.%4.%5"/>
      <w:lvlJc w:val="left"/>
      <w:pPr>
        <w:tabs>
          <w:tab w:val="num" w:pos="2212"/>
        </w:tabs>
        <w:ind w:left="2212" w:hanging="1080"/>
      </w:pPr>
      <w:rPr>
        <w:rFonts w:hint="default"/>
        <w:color w:val="000000"/>
      </w:rPr>
    </w:lvl>
    <w:lvl w:ilvl="5">
      <w:start w:val="1"/>
      <w:numFmt w:val="decimal"/>
      <w:lvlText w:val="%1.%2.%3.%4.%5.%6"/>
      <w:lvlJc w:val="left"/>
      <w:pPr>
        <w:tabs>
          <w:tab w:val="num" w:pos="2495"/>
        </w:tabs>
        <w:ind w:left="2495" w:hanging="1080"/>
      </w:pPr>
      <w:rPr>
        <w:rFonts w:hint="default"/>
        <w:color w:val="000000"/>
      </w:rPr>
    </w:lvl>
    <w:lvl w:ilvl="6">
      <w:start w:val="1"/>
      <w:numFmt w:val="decimal"/>
      <w:lvlText w:val="%1.%2.%3.%4.%5.%6.%7"/>
      <w:lvlJc w:val="left"/>
      <w:pPr>
        <w:tabs>
          <w:tab w:val="num" w:pos="3138"/>
        </w:tabs>
        <w:ind w:left="3138" w:hanging="1440"/>
      </w:pPr>
      <w:rPr>
        <w:rFonts w:hint="default"/>
        <w:color w:val="000000"/>
      </w:rPr>
    </w:lvl>
    <w:lvl w:ilvl="7">
      <w:start w:val="1"/>
      <w:numFmt w:val="decimal"/>
      <w:lvlText w:val="%1.%2.%3.%4.%5.%6.%7.%8"/>
      <w:lvlJc w:val="left"/>
      <w:pPr>
        <w:tabs>
          <w:tab w:val="num" w:pos="3421"/>
        </w:tabs>
        <w:ind w:left="3421" w:hanging="1440"/>
      </w:pPr>
      <w:rPr>
        <w:rFonts w:hint="default"/>
        <w:color w:val="000000"/>
      </w:rPr>
    </w:lvl>
    <w:lvl w:ilvl="8">
      <w:start w:val="1"/>
      <w:numFmt w:val="decimal"/>
      <w:lvlText w:val="%1.%2.%3.%4.%5.%6.%7.%8.%9"/>
      <w:lvlJc w:val="left"/>
      <w:pPr>
        <w:tabs>
          <w:tab w:val="num" w:pos="4064"/>
        </w:tabs>
        <w:ind w:left="4064" w:hanging="1800"/>
      </w:pPr>
      <w:rPr>
        <w:rFonts w:hint="default"/>
        <w:color w:val="000000"/>
      </w:rPr>
    </w:lvl>
  </w:abstractNum>
  <w:abstractNum w:abstractNumId="38">
    <w:nsid w:val="7C621C3C"/>
    <w:multiLevelType w:val="multilevel"/>
    <w:tmpl w:val="6FEE91D4"/>
    <w:lvl w:ilvl="0">
      <w:start w:val="1"/>
      <w:numFmt w:val="decimal"/>
      <w:lvlText w:val="1.7.%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9">
    <w:nsid w:val="7FA23509"/>
    <w:multiLevelType w:val="multilevel"/>
    <w:tmpl w:val="143202DE"/>
    <w:lvl w:ilvl="0">
      <w:start w:val="1"/>
      <w:numFmt w:val="decimal"/>
      <w:lvlText w:val="1.5.5.%1"/>
      <w:lvlJc w:val="left"/>
      <w:pPr>
        <w:tabs>
          <w:tab w:val="num" w:pos="1021"/>
        </w:tabs>
        <w:ind w:left="1021" w:hanging="1021"/>
      </w:pPr>
      <w:rPr>
        <w:rFonts w:hint="default"/>
        <w:strike w:val="0"/>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num w:numId="1">
    <w:abstractNumId w:val="7"/>
  </w:num>
  <w:num w:numId="2">
    <w:abstractNumId w:val="3"/>
  </w:num>
  <w:num w:numId="3">
    <w:abstractNumId w:val="37"/>
  </w:num>
  <w:num w:numId="4">
    <w:abstractNumId w:val="14"/>
  </w:num>
  <w:num w:numId="5">
    <w:abstractNumId w:val="31"/>
  </w:num>
  <w:num w:numId="6">
    <w:abstractNumId w:val="18"/>
  </w:num>
  <w:num w:numId="7">
    <w:abstractNumId w:val="36"/>
  </w:num>
  <w:num w:numId="8">
    <w:abstractNumId w:val="26"/>
  </w:num>
  <w:num w:numId="9">
    <w:abstractNumId w:val="13"/>
  </w:num>
  <w:num w:numId="10">
    <w:abstractNumId w:val="24"/>
  </w:num>
  <w:num w:numId="11">
    <w:abstractNumId w:val="28"/>
  </w:num>
  <w:num w:numId="12">
    <w:abstractNumId w:val="2"/>
  </w:num>
  <w:num w:numId="13">
    <w:abstractNumId w:val="4"/>
  </w:num>
  <w:num w:numId="14">
    <w:abstractNumId w:val="9"/>
  </w:num>
  <w:num w:numId="15">
    <w:abstractNumId w:val="22"/>
  </w:num>
  <w:num w:numId="16">
    <w:abstractNumId w:val="6"/>
  </w:num>
  <w:num w:numId="17">
    <w:abstractNumId w:val="0"/>
  </w:num>
  <w:num w:numId="18">
    <w:abstractNumId w:val="1"/>
  </w:num>
  <w:num w:numId="19">
    <w:abstractNumId w:val="15"/>
  </w:num>
  <w:num w:numId="20">
    <w:abstractNumId w:val="20"/>
  </w:num>
  <w:num w:numId="21">
    <w:abstractNumId w:val="30"/>
  </w:num>
  <w:num w:numId="22">
    <w:abstractNumId w:val="35"/>
  </w:num>
  <w:num w:numId="23">
    <w:abstractNumId w:val="34"/>
  </w:num>
  <w:num w:numId="24">
    <w:abstractNumId w:val="12"/>
  </w:num>
  <w:num w:numId="25">
    <w:abstractNumId w:val="39"/>
  </w:num>
  <w:num w:numId="26">
    <w:abstractNumId w:val="25"/>
  </w:num>
  <w:num w:numId="27">
    <w:abstractNumId w:val="8"/>
  </w:num>
  <w:num w:numId="28">
    <w:abstractNumId w:val="23"/>
  </w:num>
  <w:num w:numId="29">
    <w:abstractNumId w:val="32"/>
  </w:num>
  <w:num w:numId="30">
    <w:abstractNumId w:val="29"/>
  </w:num>
  <w:num w:numId="31">
    <w:abstractNumId w:val="38"/>
  </w:num>
  <w:num w:numId="32">
    <w:abstractNumId w:val="5"/>
    <w:lvlOverride w:ilvl="0">
      <w:startOverride w:val="1"/>
    </w:lvlOverride>
  </w:num>
  <w:num w:numId="33">
    <w:abstractNumId w:val="19"/>
  </w:num>
  <w:num w:numId="34">
    <w:abstractNumId w:val="33"/>
  </w:num>
  <w:num w:numId="35">
    <w:abstractNumId w:val="16"/>
  </w:num>
  <w:num w:numId="36">
    <w:abstractNumId w:val="11"/>
  </w:num>
  <w:num w:numId="37">
    <w:abstractNumId w:val="17"/>
  </w:num>
  <w:num w:numId="38">
    <w:abstractNumId w:val="10"/>
  </w:num>
  <w:num w:numId="39">
    <w:abstractNumId w:val="21"/>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61"/>
    <w:rsid w:val="006A471F"/>
    <w:rsid w:val="007B4ADA"/>
    <w:rsid w:val="00A526A0"/>
    <w:rsid w:val="00AE7561"/>
    <w:rsid w:val="00DE2A78"/>
    <w:rsid w:val="00DF1464"/>
    <w:rsid w:val="00E52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AE756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E7561"/>
  </w:style>
  <w:style w:type="paragraph" w:styleId="Tekstdymka">
    <w:name w:val="Balloon Text"/>
    <w:basedOn w:val="Normalny"/>
    <w:link w:val="TekstdymkaZnak"/>
    <w:uiPriority w:val="99"/>
    <w:semiHidden/>
    <w:unhideWhenUsed/>
    <w:rsid w:val="00AE75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756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AE756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E7561"/>
  </w:style>
  <w:style w:type="paragraph" w:styleId="Tekstdymka">
    <w:name w:val="Balloon Text"/>
    <w:basedOn w:val="Normalny"/>
    <w:link w:val="TekstdymkaZnak"/>
    <w:uiPriority w:val="99"/>
    <w:semiHidden/>
    <w:unhideWhenUsed/>
    <w:rsid w:val="00AE75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75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11</Pages>
  <Words>3758</Words>
  <Characters>22550</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Lasak</dc:creator>
  <cp:keywords/>
  <dc:description/>
  <cp:lastModifiedBy>flota_wz</cp:lastModifiedBy>
  <cp:revision>3</cp:revision>
  <dcterms:created xsi:type="dcterms:W3CDTF">2019-04-19T11:08:00Z</dcterms:created>
  <dcterms:modified xsi:type="dcterms:W3CDTF">2019-05-14T11:30:00Z</dcterms:modified>
</cp:coreProperties>
</file>